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C9F" w:rsidRPr="00E30F4F" w:rsidRDefault="00ED4C9F" w:rsidP="00ED4C9F">
      <w:pPr>
        <w:autoSpaceDE w:val="0"/>
        <w:autoSpaceDN w:val="0"/>
        <w:adjustRightInd w:val="0"/>
        <w:spacing w:after="0" w:line="240" w:lineRule="auto"/>
        <w:rPr>
          <w:rFonts w:ascii="Times New Roman" w:hAnsi="Times New Roman"/>
          <w:color w:val="000000"/>
          <w:sz w:val="24"/>
          <w:szCs w:val="24"/>
          <w:lang w:val="en-US" w:bidi="hi-IN"/>
        </w:rPr>
      </w:pPr>
    </w:p>
    <w:p w:rsidR="00ED4C9F" w:rsidRPr="00A543CA" w:rsidRDefault="00ED4C9F" w:rsidP="00ED4C9F">
      <w:pPr>
        <w:pStyle w:val="Default"/>
        <w:ind w:left="-709"/>
        <w:jc w:val="both"/>
        <w:rPr>
          <w:rFonts w:eastAsia="Calibri"/>
          <w:b/>
          <w:bCs/>
          <w:u w:val="single"/>
          <w:lang w:val="en-US" w:eastAsia="en-US"/>
        </w:rPr>
      </w:pPr>
      <w:r w:rsidRPr="00A543CA">
        <w:rPr>
          <w:rFonts w:eastAsia="Calibri"/>
          <w:b/>
          <w:bCs/>
          <w:u w:val="single"/>
          <w:lang w:val="en-US" w:eastAsia="en-US"/>
        </w:rPr>
        <w:t>ADVERTISEMENT FOR CALLING APPLICATION FOR THE POST OF HEAD-OPERATION &amp; ADMINISTRATION</w:t>
      </w:r>
      <w:r w:rsidR="003032B6" w:rsidRPr="00A543CA">
        <w:rPr>
          <w:rFonts w:eastAsia="Calibri"/>
          <w:b/>
          <w:bCs/>
          <w:u w:val="single"/>
          <w:lang w:val="en-US" w:eastAsia="en-US"/>
        </w:rPr>
        <w:t xml:space="preserve"> AND </w:t>
      </w:r>
      <w:r w:rsidRPr="00A543CA">
        <w:rPr>
          <w:rFonts w:eastAsia="Calibri"/>
          <w:b/>
          <w:bCs/>
          <w:u w:val="single"/>
          <w:lang w:val="en-US" w:eastAsia="en-US"/>
        </w:rPr>
        <w:t xml:space="preserve">ANALYST (ON DIRECT RECRUITMENT BASIS) </w:t>
      </w:r>
    </w:p>
    <w:p w:rsidR="00ED4C9F" w:rsidRPr="00A543CA" w:rsidRDefault="00ED4C9F" w:rsidP="00ED4C9F">
      <w:pPr>
        <w:pStyle w:val="Default"/>
        <w:ind w:left="-709"/>
        <w:jc w:val="both"/>
        <w:rPr>
          <w:rFonts w:eastAsia="Calibri"/>
          <w:b/>
          <w:bCs/>
          <w:lang w:val="en-US" w:eastAsia="en-US"/>
        </w:rPr>
      </w:pPr>
    </w:p>
    <w:p w:rsidR="00716951" w:rsidRPr="00E30F4F" w:rsidRDefault="00716951" w:rsidP="00ED4C9F">
      <w:pPr>
        <w:pStyle w:val="Default"/>
        <w:ind w:left="-709"/>
        <w:jc w:val="both"/>
      </w:pPr>
      <w:r w:rsidRPr="00E30F4F">
        <w:rPr>
          <w:b/>
          <w:bCs/>
        </w:rPr>
        <w:t>IIFCL Asset Management Company Limited</w:t>
      </w:r>
      <w:r w:rsidRPr="00E30F4F">
        <w:t xml:space="preserve"> (IAMCL) is a wholly owned subsidiary of IIFCL (A Govt. of India Enterprise). IAMCL is promoted with the objective to act as Asset Management Company of Infrastructure Debt Fund(s) set up through Mutual Fund route. IIFCL </w:t>
      </w:r>
      <w:r w:rsidR="0095364D" w:rsidRPr="00E30F4F">
        <w:t xml:space="preserve">Mutual Fund Infrastructure Debt </w:t>
      </w:r>
      <w:proofErr w:type="gramStart"/>
      <w:r w:rsidR="0095364D" w:rsidRPr="00E30F4F">
        <w:t xml:space="preserve">Fund </w:t>
      </w:r>
      <w:r w:rsidRPr="00E30F4F">
        <w:t xml:space="preserve"> aims</w:t>
      </w:r>
      <w:proofErr w:type="gramEnd"/>
      <w:r w:rsidRPr="00E30F4F">
        <w:t xml:space="preserve"> to provide </w:t>
      </w:r>
      <w:r w:rsidR="00A81154" w:rsidRPr="00E30F4F">
        <w:t xml:space="preserve">a </w:t>
      </w:r>
      <w:r w:rsidRPr="00E30F4F">
        <w:t>domain for long term investment in India’s infrastructure sector</w:t>
      </w:r>
      <w:r w:rsidR="00A81154" w:rsidRPr="00E30F4F">
        <w:t xml:space="preserve"> to domestic and overseas investors</w:t>
      </w:r>
      <w:r w:rsidRPr="00E30F4F">
        <w:t>.</w:t>
      </w:r>
    </w:p>
    <w:p w:rsidR="00E40E91" w:rsidRPr="00A543CA" w:rsidRDefault="00E40E91" w:rsidP="00E40E91">
      <w:pPr>
        <w:pStyle w:val="Default"/>
        <w:ind w:left="-720"/>
        <w:rPr>
          <w:rFonts w:eastAsia="Calibri"/>
          <w:lang w:val="en-US" w:eastAsia="en-US"/>
        </w:rPr>
      </w:pPr>
    </w:p>
    <w:p w:rsidR="00E40E91" w:rsidRPr="00A543CA" w:rsidRDefault="00E40E91" w:rsidP="00E40E91">
      <w:pPr>
        <w:pStyle w:val="Default"/>
        <w:ind w:left="-720"/>
        <w:rPr>
          <w:rFonts w:eastAsia="Calibri"/>
          <w:lang w:val="en-US" w:eastAsia="en-US"/>
        </w:rPr>
      </w:pPr>
      <w:r w:rsidRPr="00A543CA">
        <w:rPr>
          <w:rFonts w:eastAsia="Calibri"/>
          <w:lang w:val="en-US" w:eastAsia="en-US"/>
        </w:rPr>
        <w:t xml:space="preserve">IAMCL invites applications for the posts of Officers on direct basis as per details given below: </w:t>
      </w:r>
    </w:p>
    <w:p w:rsidR="00E40E91" w:rsidRPr="00A543CA" w:rsidRDefault="00E40E91" w:rsidP="00E40E91">
      <w:pPr>
        <w:pStyle w:val="Default"/>
        <w:rPr>
          <w:rFonts w:eastAsia="Calibri"/>
          <w:lang w:val="en-US" w:eastAsia="en-US"/>
        </w:rPr>
      </w:pPr>
    </w:p>
    <w:p w:rsidR="000B6768" w:rsidRPr="00E30F4F" w:rsidRDefault="00716951" w:rsidP="000B6768">
      <w:pPr>
        <w:pStyle w:val="Default"/>
        <w:numPr>
          <w:ilvl w:val="0"/>
          <w:numId w:val="8"/>
        </w:numPr>
        <w:ind w:left="180"/>
      </w:pPr>
      <w:r w:rsidRPr="00E30F4F">
        <w:rPr>
          <w:b/>
          <w:bCs/>
        </w:rPr>
        <w:t xml:space="preserve">NAME OF THE POST: </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3690"/>
        <w:gridCol w:w="2135"/>
        <w:gridCol w:w="2488"/>
      </w:tblGrid>
      <w:tr w:rsidR="000B6768" w:rsidRPr="00A543CA" w:rsidTr="00A543CA">
        <w:trPr>
          <w:trHeight w:val="576"/>
        </w:trPr>
        <w:tc>
          <w:tcPr>
            <w:tcW w:w="1638" w:type="dxa"/>
            <w:vMerge w:val="restart"/>
            <w:shd w:val="clear" w:color="auto" w:fill="auto"/>
          </w:tcPr>
          <w:p w:rsidR="000B6768" w:rsidRPr="00A543CA" w:rsidRDefault="000B6768" w:rsidP="00A543CA">
            <w:pPr>
              <w:autoSpaceDE w:val="0"/>
              <w:autoSpaceDN w:val="0"/>
              <w:adjustRightInd w:val="0"/>
              <w:spacing w:after="0" w:line="240" w:lineRule="auto"/>
              <w:rPr>
                <w:rFonts w:ascii="Times New Roman" w:hAnsi="Times New Roman"/>
                <w:color w:val="000000"/>
                <w:sz w:val="24"/>
                <w:szCs w:val="24"/>
                <w:lang w:val="en-US" w:bidi="hi-IN"/>
              </w:rPr>
            </w:pPr>
          </w:p>
          <w:tbl>
            <w:tblPr>
              <w:tblW w:w="0" w:type="auto"/>
              <w:tblBorders>
                <w:top w:val="nil"/>
                <w:left w:val="nil"/>
                <w:bottom w:val="nil"/>
                <w:right w:val="nil"/>
              </w:tblBorders>
              <w:tblLook w:val="0000"/>
            </w:tblPr>
            <w:tblGrid>
              <w:gridCol w:w="1310"/>
            </w:tblGrid>
            <w:tr w:rsidR="000B6768" w:rsidRPr="00A543CA">
              <w:trPr>
                <w:trHeight w:val="107"/>
              </w:trPr>
              <w:tc>
                <w:tcPr>
                  <w:tcW w:w="0" w:type="auto"/>
                </w:tcPr>
                <w:p w:rsidR="000B6768" w:rsidRPr="00A543CA" w:rsidRDefault="000B6768" w:rsidP="000B6768">
                  <w:pPr>
                    <w:autoSpaceDE w:val="0"/>
                    <w:autoSpaceDN w:val="0"/>
                    <w:adjustRightInd w:val="0"/>
                    <w:spacing w:after="0" w:line="240" w:lineRule="auto"/>
                    <w:rPr>
                      <w:rFonts w:ascii="Times New Roman" w:hAnsi="Times New Roman"/>
                      <w:color w:val="000000"/>
                      <w:sz w:val="24"/>
                      <w:szCs w:val="24"/>
                      <w:lang w:val="en-US" w:bidi="hi-IN"/>
                    </w:rPr>
                  </w:pPr>
                  <w:r w:rsidRPr="00A543CA">
                    <w:rPr>
                      <w:rFonts w:ascii="Times New Roman" w:hAnsi="Times New Roman"/>
                      <w:color w:val="000000"/>
                      <w:sz w:val="24"/>
                      <w:szCs w:val="24"/>
                      <w:lang w:val="en-US" w:bidi="hi-IN"/>
                    </w:rPr>
                    <w:t xml:space="preserve"> </w:t>
                  </w:r>
                  <w:r w:rsidRPr="00A543CA">
                    <w:rPr>
                      <w:rFonts w:ascii="Times New Roman" w:hAnsi="Times New Roman"/>
                      <w:b/>
                      <w:bCs/>
                      <w:color w:val="000000"/>
                      <w:sz w:val="24"/>
                      <w:szCs w:val="24"/>
                      <w:lang w:val="en-US" w:bidi="hi-IN"/>
                    </w:rPr>
                    <w:t xml:space="preserve">Post Code </w:t>
                  </w:r>
                </w:p>
              </w:tc>
            </w:tr>
          </w:tbl>
          <w:p w:rsidR="000B6768" w:rsidRPr="00A543CA" w:rsidRDefault="000B6768" w:rsidP="000B6768">
            <w:pPr>
              <w:pStyle w:val="Default"/>
              <w:rPr>
                <w:b/>
                <w:bCs/>
              </w:rPr>
            </w:pPr>
          </w:p>
        </w:tc>
        <w:tc>
          <w:tcPr>
            <w:tcW w:w="3690" w:type="dxa"/>
            <w:vMerge w:val="restart"/>
            <w:shd w:val="clear" w:color="auto" w:fill="auto"/>
          </w:tcPr>
          <w:p w:rsidR="000B6768" w:rsidRPr="00A543CA" w:rsidRDefault="000B6768" w:rsidP="00A543CA">
            <w:pPr>
              <w:autoSpaceDE w:val="0"/>
              <w:autoSpaceDN w:val="0"/>
              <w:adjustRightInd w:val="0"/>
              <w:spacing w:after="0" w:line="240" w:lineRule="auto"/>
              <w:rPr>
                <w:rFonts w:ascii="Times New Roman" w:hAnsi="Times New Roman"/>
                <w:color w:val="000000"/>
                <w:sz w:val="24"/>
                <w:szCs w:val="24"/>
                <w:lang w:val="en-US" w:bidi="hi-IN"/>
              </w:rPr>
            </w:pPr>
          </w:p>
          <w:tbl>
            <w:tblPr>
              <w:tblW w:w="0" w:type="auto"/>
              <w:tblBorders>
                <w:top w:val="nil"/>
                <w:left w:val="nil"/>
                <w:bottom w:val="nil"/>
                <w:right w:val="nil"/>
              </w:tblBorders>
              <w:tblLook w:val="0000"/>
            </w:tblPr>
            <w:tblGrid>
              <w:gridCol w:w="716"/>
            </w:tblGrid>
            <w:tr w:rsidR="000B6768" w:rsidRPr="00A543CA">
              <w:trPr>
                <w:trHeight w:val="107"/>
              </w:trPr>
              <w:tc>
                <w:tcPr>
                  <w:tcW w:w="0" w:type="auto"/>
                </w:tcPr>
                <w:p w:rsidR="000B6768" w:rsidRPr="00A543CA" w:rsidRDefault="000B6768" w:rsidP="000B6768">
                  <w:pPr>
                    <w:autoSpaceDE w:val="0"/>
                    <w:autoSpaceDN w:val="0"/>
                    <w:adjustRightInd w:val="0"/>
                    <w:spacing w:after="0" w:line="240" w:lineRule="auto"/>
                    <w:rPr>
                      <w:rFonts w:ascii="Times New Roman" w:hAnsi="Times New Roman"/>
                      <w:color w:val="000000"/>
                      <w:sz w:val="24"/>
                      <w:szCs w:val="24"/>
                      <w:lang w:val="en-US" w:bidi="hi-IN"/>
                    </w:rPr>
                  </w:pPr>
                  <w:r w:rsidRPr="00A543CA">
                    <w:rPr>
                      <w:rFonts w:ascii="Times New Roman" w:hAnsi="Times New Roman"/>
                      <w:color w:val="000000"/>
                      <w:sz w:val="24"/>
                      <w:szCs w:val="24"/>
                      <w:lang w:val="en-US" w:bidi="hi-IN"/>
                    </w:rPr>
                    <w:t xml:space="preserve"> </w:t>
                  </w:r>
                  <w:r w:rsidRPr="00A543CA">
                    <w:rPr>
                      <w:rFonts w:ascii="Times New Roman" w:hAnsi="Times New Roman"/>
                      <w:b/>
                      <w:bCs/>
                      <w:color w:val="000000"/>
                      <w:sz w:val="24"/>
                      <w:szCs w:val="24"/>
                      <w:lang w:val="en-US" w:bidi="hi-IN"/>
                    </w:rPr>
                    <w:t xml:space="preserve">Post </w:t>
                  </w:r>
                </w:p>
              </w:tc>
            </w:tr>
          </w:tbl>
          <w:p w:rsidR="000B6768" w:rsidRPr="00A543CA" w:rsidRDefault="000B6768" w:rsidP="000B6768">
            <w:pPr>
              <w:pStyle w:val="Default"/>
              <w:rPr>
                <w:b/>
                <w:bCs/>
              </w:rPr>
            </w:pPr>
          </w:p>
        </w:tc>
        <w:tc>
          <w:tcPr>
            <w:tcW w:w="2135" w:type="dxa"/>
            <w:vMerge w:val="restart"/>
            <w:shd w:val="clear" w:color="auto" w:fill="auto"/>
          </w:tcPr>
          <w:p w:rsidR="000B6768" w:rsidRPr="00A543CA" w:rsidRDefault="000B6768" w:rsidP="00A543CA">
            <w:pPr>
              <w:autoSpaceDE w:val="0"/>
              <w:autoSpaceDN w:val="0"/>
              <w:adjustRightInd w:val="0"/>
              <w:spacing w:after="0" w:line="240" w:lineRule="auto"/>
              <w:rPr>
                <w:rFonts w:ascii="Times New Roman" w:hAnsi="Times New Roman"/>
                <w:color w:val="000000"/>
                <w:sz w:val="24"/>
                <w:szCs w:val="24"/>
                <w:lang w:val="en-US" w:bidi="hi-IN"/>
              </w:rPr>
            </w:pPr>
          </w:p>
          <w:tbl>
            <w:tblPr>
              <w:tblW w:w="0" w:type="auto"/>
              <w:tblBorders>
                <w:top w:val="nil"/>
                <w:left w:val="nil"/>
                <w:bottom w:val="nil"/>
                <w:right w:val="nil"/>
              </w:tblBorders>
              <w:tblLook w:val="0000"/>
            </w:tblPr>
            <w:tblGrid>
              <w:gridCol w:w="1919"/>
            </w:tblGrid>
            <w:tr w:rsidR="000B6768" w:rsidRPr="00A543CA">
              <w:trPr>
                <w:trHeight w:val="107"/>
              </w:trPr>
              <w:tc>
                <w:tcPr>
                  <w:tcW w:w="0" w:type="auto"/>
                </w:tcPr>
                <w:p w:rsidR="000B6768" w:rsidRPr="00A543CA" w:rsidRDefault="000B6768" w:rsidP="000B6768">
                  <w:pPr>
                    <w:autoSpaceDE w:val="0"/>
                    <w:autoSpaceDN w:val="0"/>
                    <w:adjustRightInd w:val="0"/>
                    <w:spacing w:after="0" w:line="240" w:lineRule="auto"/>
                    <w:rPr>
                      <w:rFonts w:ascii="Times New Roman" w:hAnsi="Times New Roman"/>
                      <w:color w:val="000000"/>
                      <w:sz w:val="24"/>
                      <w:szCs w:val="24"/>
                      <w:lang w:val="en-US" w:bidi="hi-IN"/>
                    </w:rPr>
                  </w:pPr>
                  <w:r w:rsidRPr="00A543CA">
                    <w:rPr>
                      <w:rFonts w:ascii="Times New Roman" w:hAnsi="Times New Roman"/>
                      <w:color w:val="000000"/>
                      <w:sz w:val="24"/>
                      <w:szCs w:val="24"/>
                      <w:lang w:val="en-US" w:bidi="hi-IN"/>
                    </w:rPr>
                    <w:t xml:space="preserve"> </w:t>
                  </w:r>
                  <w:r w:rsidRPr="00A543CA">
                    <w:rPr>
                      <w:rFonts w:ascii="Times New Roman" w:hAnsi="Times New Roman"/>
                      <w:b/>
                      <w:bCs/>
                      <w:color w:val="000000"/>
                      <w:sz w:val="24"/>
                      <w:szCs w:val="24"/>
                      <w:lang w:val="en-US" w:bidi="hi-IN"/>
                    </w:rPr>
                    <w:t xml:space="preserve">No. of Vacancies </w:t>
                  </w:r>
                </w:p>
              </w:tc>
            </w:tr>
          </w:tbl>
          <w:p w:rsidR="000B6768" w:rsidRPr="00A543CA" w:rsidRDefault="000B6768" w:rsidP="000B6768">
            <w:pPr>
              <w:pStyle w:val="Default"/>
              <w:rPr>
                <w:b/>
                <w:bCs/>
              </w:rPr>
            </w:pPr>
          </w:p>
        </w:tc>
        <w:tc>
          <w:tcPr>
            <w:tcW w:w="2488" w:type="dxa"/>
            <w:shd w:val="clear" w:color="auto" w:fill="auto"/>
          </w:tcPr>
          <w:p w:rsidR="000B6768" w:rsidRPr="00A543CA" w:rsidRDefault="000B6768" w:rsidP="00A543CA">
            <w:pPr>
              <w:pStyle w:val="Default"/>
              <w:jc w:val="center"/>
              <w:rPr>
                <w:b/>
                <w:bCs/>
              </w:rPr>
            </w:pPr>
            <w:r w:rsidRPr="00A543CA">
              <w:rPr>
                <w:b/>
                <w:bCs/>
              </w:rPr>
              <w:t>Age</w:t>
            </w:r>
          </w:p>
        </w:tc>
      </w:tr>
      <w:tr w:rsidR="000B6768" w:rsidRPr="00A543CA" w:rsidTr="00A543CA">
        <w:trPr>
          <w:trHeight w:val="177"/>
        </w:trPr>
        <w:tc>
          <w:tcPr>
            <w:tcW w:w="1638" w:type="dxa"/>
            <w:vMerge/>
            <w:shd w:val="clear" w:color="auto" w:fill="auto"/>
          </w:tcPr>
          <w:p w:rsidR="000B6768" w:rsidRPr="00A543CA" w:rsidRDefault="000B6768" w:rsidP="000B6768">
            <w:pPr>
              <w:pStyle w:val="Default"/>
              <w:rPr>
                <w:b/>
                <w:bCs/>
              </w:rPr>
            </w:pPr>
          </w:p>
        </w:tc>
        <w:tc>
          <w:tcPr>
            <w:tcW w:w="3690" w:type="dxa"/>
            <w:vMerge/>
            <w:shd w:val="clear" w:color="auto" w:fill="auto"/>
          </w:tcPr>
          <w:p w:rsidR="000B6768" w:rsidRPr="00A543CA" w:rsidRDefault="000B6768" w:rsidP="000B6768">
            <w:pPr>
              <w:pStyle w:val="Default"/>
              <w:rPr>
                <w:b/>
                <w:bCs/>
              </w:rPr>
            </w:pPr>
          </w:p>
        </w:tc>
        <w:tc>
          <w:tcPr>
            <w:tcW w:w="2135" w:type="dxa"/>
            <w:vMerge/>
            <w:shd w:val="clear" w:color="auto" w:fill="auto"/>
          </w:tcPr>
          <w:p w:rsidR="000B6768" w:rsidRPr="00A543CA" w:rsidRDefault="000B6768" w:rsidP="000B6768">
            <w:pPr>
              <w:pStyle w:val="Default"/>
              <w:rPr>
                <w:b/>
                <w:bCs/>
              </w:rPr>
            </w:pPr>
          </w:p>
        </w:tc>
        <w:tc>
          <w:tcPr>
            <w:tcW w:w="2488" w:type="dxa"/>
            <w:shd w:val="clear" w:color="auto" w:fill="auto"/>
          </w:tcPr>
          <w:p w:rsidR="000B6768" w:rsidRPr="00A543CA" w:rsidRDefault="000B6768" w:rsidP="00A543CA">
            <w:pPr>
              <w:pStyle w:val="Default"/>
              <w:jc w:val="center"/>
              <w:rPr>
                <w:b/>
                <w:bCs/>
              </w:rPr>
            </w:pPr>
            <w:r w:rsidRPr="00A543CA">
              <w:rPr>
                <w:b/>
                <w:bCs/>
              </w:rPr>
              <w:t>Max</w:t>
            </w:r>
          </w:p>
        </w:tc>
      </w:tr>
      <w:tr w:rsidR="000B6768" w:rsidRPr="00A543CA" w:rsidTr="00A543CA">
        <w:trPr>
          <w:trHeight w:val="332"/>
        </w:trPr>
        <w:tc>
          <w:tcPr>
            <w:tcW w:w="1638" w:type="dxa"/>
            <w:shd w:val="clear" w:color="auto" w:fill="auto"/>
          </w:tcPr>
          <w:p w:rsidR="000B6768" w:rsidRPr="00A543CA" w:rsidRDefault="000B6768" w:rsidP="00A543CA">
            <w:pPr>
              <w:spacing w:after="0" w:line="240" w:lineRule="auto"/>
              <w:jc w:val="center"/>
              <w:rPr>
                <w:rFonts w:ascii="Times New Roman" w:hAnsi="Times New Roman"/>
                <w:sz w:val="24"/>
                <w:szCs w:val="24"/>
              </w:rPr>
            </w:pPr>
            <w:r w:rsidRPr="00A543CA">
              <w:rPr>
                <w:rFonts w:ascii="Times New Roman" w:hAnsi="Times New Roman"/>
                <w:sz w:val="24"/>
                <w:szCs w:val="24"/>
              </w:rPr>
              <w:t>0</w:t>
            </w:r>
            <w:r w:rsidR="003649CA" w:rsidRPr="00A543CA">
              <w:rPr>
                <w:rFonts w:ascii="Times New Roman" w:hAnsi="Times New Roman"/>
                <w:sz w:val="24"/>
                <w:szCs w:val="24"/>
              </w:rPr>
              <w:t>1</w:t>
            </w:r>
          </w:p>
        </w:tc>
        <w:tc>
          <w:tcPr>
            <w:tcW w:w="3690" w:type="dxa"/>
            <w:shd w:val="clear" w:color="auto" w:fill="auto"/>
          </w:tcPr>
          <w:p w:rsidR="000B6768" w:rsidRPr="00A543CA" w:rsidRDefault="000B6768" w:rsidP="00A543CA">
            <w:pPr>
              <w:pStyle w:val="Default"/>
              <w:rPr>
                <w:b/>
                <w:bCs/>
              </w:rPr>
            </w:pPr>
            <w:r w:rsidRPr="00A543CA">
              <w:rPr>
                <w:b/>
                <w:bCs/>
              </w:rPr>
              <w:t>Head-Operation &amp; Administration</w:t>
            </w:r>
          </w:p>
        </w:tc>
        <w:tc>
          <w:tcPr>
            <w:tcW w:w="2135" w:type="dxa"/>
            <w:shd w:val="clear" w:color="auto" w:fill="auto"/>
          </w:tcPr>
          <w:p w:rsidR="000B6768" w:rsidRPr="00A543CA" w:rsidRDefault="000B6768" w:rsidP="00A543CA">
            <w:pPr>
              <w:pStyle w:val="Default"/>
              <w:jc w:val="center"/>
            </w:pPr>
            <w:r w:rsidRPr="00A543CA">
              <w:t>1</w:t>
            </w:r>
          </w:p>
        </w:tc>
        <w:tc>
          <w:tcPr>
            <w:tcW w:w="2488" w:type="dxa"/>
            <w:shd w:val="clear" w:color="auto" w:fill="auto"/>
          </w:tcPr>
          <w:p w:rsidR="000B6768" w:rsidRPr="00A543CA" w:rsidRDefault="000B6768" w:rsidP="00A543CA">
            <w:pPr>
              <w:pStyle w:val="Default"/>
              <w:jc w:val="center"/>
            </w:pPr>
            <w:r w:rsidRPr="00A543CA">
              <w:t>40</w:t>
            </w:r>
          </w:p>
        </w:tc>
      </w:tr>
      <w:tr w:rsidR="000B6768" w:rsidRPr="00A543CA" w:rsidTr="00A543CA">
        <w:trPr>
          <w:trHeight w:val="348"/>
        </w:trPr>
        <w:tc>
          <w:tcPr>
            <w:tcW w:w="1638" w:type="dxa"/>
            <w:shd w:val="clear" w:color="auto" w:fill="auto"/>
          </w:tcPr>
          <w:p w:rsidR="000B6768" w:rsidRPr="00A543CA" w:rsidRDefault="000B6768" w:rsidP="00A543CA">
            <w:pPr>
              <w:spacing w:after="0" w:line="240" w:lineRule="auto"/>
              <w:jc w:val="center"/>
              <w:rPr>
                <w:rFonts w:ascii="Times New Roman" w:hAnsi="Times New Roman"/>
                <w:sz w:val="24"/>
                <w:szCs w:val="24"/>
              </w:rPr>
            </w:pPr>
            <w:r w:rsidRPr="00A543CA">
              <w:rPr>
                <w:rFonts w:ascii="Times New Roman" w:hAnsi="Times New Roman"/>
                <w:sz w:val="24"/>
                <w:szCs w:val="24"/>
              </w:rPr>
              <w:t>0</w:t>
            </w:r>
            <w:r w:rsidR="003649CA" w:rsidRPr="00A543CA">
              <w:rPr>
                <w:rFonts w:ascii="Times New Roman" w:hAnsi="Times New Roman"/>
                <w:sz w:val="24"/>
                <w:szCs w:val="24"/>
              </w:rPr>
              <w:t>2</w:t>
            </w:r>
          </w:p>
        </w:tc>
        <w:tc>
          <w:tcPr>
            <w:tcW w:w="3690" w:type="dxa"/>
            <w:shd w:val="clear" w:color="auto" w:fill="auto"/>
          </w:tcPr>
          <w:p w:rsidR="000B6768" w:rsidRPr="00A543CA" w:rsidRDefault="000B6768" w:rsidP="00A543CA">
            <w:pPr>
              <w:pStyle w:val="Default"/>
              <w:rPr>
                <w:b/>
                <w:bCs/>
              </w:rPr>
            </w:pPr>
            <w:r w:rsidRPr="00A543CA">
              <w:rPr>
                <w:b/>
                <w:bCs/>
              </w:rPr>
              <w:t>Analyst</w:t>
            </w:r>
          </w:p>
        </w:tc>
        <w:tc>
          <w:tcPr>
            <w:tcW w:w="2135" w:type="dxa"/>
            <w:shd w:val="clear" w:color="auto" w:fill="auto"/>
          </w:tcPr>
          <w:p w:rsidR="000B6768" w:rsidRPr="00A543CA" w:rsidRDefault="000B6768" w:rsidP="00A543CA">
            <w:pPr>
              <w:pStyle w:val="Default"/>
              <w:jc w:val="center"/>
            </w:pPr>
            <w:r w:rsidRPr="00A543CA">
              <w:t>1</w:t>
            </w:r>
          </w:p>
        </w:tc>
        <w:tc>
          <w:tcPr>
            <w:tcW w:w="2488" w:type="dxa"/>
            <w:shd w:val="clear" w:color="auto" w:fill="auto"/>
          </w:tcPr>
          <w:p w:rsidR="000B6768" w:rsidRPr="00A543CA" w:rsidRDefault="000B6768" w:rsidP="00A543CA">
            <w:pPr>
              <w:pStyle w:val="Default"/>
              <w:jc w:val="center"/>
            </w:pPr>
            <w:r w:rsidRPr="00A543CA">
              <w:t>30</w:t>
            </w:r>
          </w:p>
        </w:tc>
      </w:tr>
    </w:tbl>
    <w:p w:rsidR="000B6768" w:rsidRPr="00E30F4F" w:rsidRDefault="000B6768" w:rsidP="000B6768">
      <w:pPr>
        <w:pStyle w:val="Default"/>
        <w:rPr>
          <w:b/>
          <w:bCs/>
        </w:rPr>
      </w:pPr>
    </w:p>
    <w:p w:rsidR="003649CA" w:rsidRPr="00E30F4F" w:rsidRDefault="00520616" w:rsidP="003649CA">
      <w:pPr>
        <w:pStyle w:val="Default"/>
        <w:numPr>
          <w:ilvl w:val="0"/>
          <w:numId w:val="8"/>
        </w:numPr>
        <w:ind w:left="270"/>
        <w:jc w:val="both"/>
        <w:rPr>
          <w:b/>
          <w:bCs/>
        </w:rPr>
      </w:pPr>
      <w:r w:rsidRPr="00E30F4F">
        <w:rPr>
          <w:b/>
          <w:bCs/>
        </w:rPr>
        <w:t>PAY SCALE, ALLOWANCES AND PERQUISITES</w:t>
      </w:r>
      <w:r w:rsidR="003649CA" w:rsidRPr="00E30F4F">
        <w:t xml:space="preserve"> </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1790"/>
        <w:gridCol w:w="4169"/>
        <w:gridCol w:w="3147"/>
      </w:tblGrid>
      <w:tr w:rsidR="003649CA" w:rsidRPr="00A543CA" w:rsidTr="00A543CA">
        <w:trPr>
          <w:trHeight w:val="576"/>
        </w:trPr>
        <w:tc>
          <w:tcPr>
            <w:tcW w:w="1616" w:type="dxa"/>
            <w:shd w:val="clear" w:color="auto" w:fill="auto"/>
          </w:tcPr>
          <w:p w:rsidR="003649CA" w:rsidRPr="00A543CA" w:rsidRDefault="003649CA" w:rsidP="00A543CA">
            <w:pPr>
              <w:autoSpaceDE w:val="0"/>
              <w:autoSpaceDN w:val="0"/>
              <w:adjustRightInd w:val="0"/>
              <w:spacing w:after="0" w:line="240" w:lineRule="auto"/>
              <w:rPr>
                <w:rFonts w:ascii="Times New Roman" w:hAnsi="Times New Roman"/>
                <w:color w:val="000000"/>
                <w:sz w:val="24"/>
                <w:szCs w:val="24"/>
                <w:lang w:val="en-US" w:bidi="hi-IN"/>
              </w:rPr>
            </w:pPr>
          </w:p>
          <w:tbl>
            <w:tblPr>
              <w:tblW w:w="0" w:type="auto"/>
              <w:tblBorders>
                <w:top w:val="nil"/>
                <w:left w:val="nil"/>
                <w:bottom w:val="nil"/>
                <w:right w:val="nil"/>
              </w:tblBorders>
              <w:tblLook w:val="0000"/>
            </w:tblPr>
            <w:tblGrid>
              <w:gridCol w:w="1310"/>
            </w:tblGrid>
            <w:tr w:rsidR="003649CA" w:rsidRPr="00A543CA" w:rsidTr="00A543CA">
              <w:trPr>
                <w:trHeight w:val="107"/>
              </w:trPr>
              <w:tc>
                <w:tcPr>
                  <w:tcW w:w="0" w:type="auto"/>
                </w:tcPr>
                <w:p w:rsidR="003649CA" w:rsidRPr="00A543CA" w:rsidRDefault="003649CA" w:rsidP="00A543CA">
                  <w:pPr>
                    <w:autoSpaceDE w:val="0"/>
                    <w:autoSpaceDN w:val="0"/>
                    <w:adjustRightInd w:val="0"/>
                    <w:spacing w:after="0" w:line="240" w:lineRule="auto"/>
                    <w:rPr>
                      <w:rFonts w:ascii="Times New Roman" w:hAnsi="Times New Roman"/>
                      <w:color w:val="000000"/>
                      <w:sz w:val="24"/>
                      <w:szCs w:val="24"/>
                      <w:lang w:val="en-US" w:bidi="hi-IN"/>
                    </w:rPr>
                  </w:pPr>
                  <w:r w:rsidRPr="00A543CA">
                    <w:rPr>
                      <w:rFonts w:ascii="Times New Roman" w:hAnsi="Times New Roman"/>
                      <w:color w:val="000000"/>
                      <w:sz w:val="24"/>
                      <w:szCs w:val="24"/>
                      <w:lang w:val="en-US" w:bidi="hi-IN"/>
                    </w:rPr>
                    <w:t xml:space="preserve"> </w:t>
                  </w:r>
                  <w:r w:rsidRPr="00A543CA">
                    <w:rPr>
                      <w:rFonts w:ascii="Times New Roman" w:hAnsi="Times New Roman"/>
                      <w:b/>
                      <w:bCs/>
                      <w:color w:val="000000"/>
                      <w:sz w:val="24"/>
                      <w:szCs w:val="24"/>
                      <w:lang w:val="en-US" w:bidi="hi-IN"/>
                    </w:rPr>
                    <w:t xml:space="preserve">Post Code </w:t>
                  </w:r>
                </w:p>
              </w:tc>
            </w:tr>
          </w:tbl>
          <w:p w:rsidR="003649CA" w:rsidRPr="00A543CA" w:rsidRDefault="003649CA" w:rsidP="00A543CA">
            <w:pPr>
              <w:pStyle w:val="Default"/>
              <w:rPr>
                <w:b/>
                <w:bCs/>
              </w:rPr>
            </w:pPr>
          </w:p>
        </w:tc>
        <w:tc>
          <w:tcPr>
            <w:tcW w:w="1404" w:type="dxa"/>
            <w:shd w:val="clear" w:color="auto" w:fill="auto"/>
          </w:tcPr>
          <w:p w:rsidR="003649CA" w:rsidRPr="00A543CA" w:rsidRDefault="003649CA" w:rsidP="00A543CA">
            <w:pPr>
              <w:autoSpaceDE w:val="0"/>
              <w:autoSpaceDN w:val="0"/>
              <w:adjustRightInd w:val="0"/>
              <w:spacing w:after="0" w:line="240" w:lineRule="auto"/>
              <w:rPr>
                <w:rFonts w:ascii="Times New Roman" w:hAnsi="Times New Roman"/>
                <w:color w:val="000000"/>
                <w:sz w:val="24"/>
                <w:szCs w:val="24"/>
                <w:lang w:val="en-US" w:bidi="hi-IN"/>
              </w:rPr>
            </w:pPr>
          </w:p>
          <w:tbl>
            <w:tblPr>
              <w:tblW w:w="0" w:type="auto"/>
              <w:tblBorders>
                <w:top w:val="nil"/>
                <w:left w:val="nil"/>
                <w:bottom w:val="nil"/>
                <w:right w:val="nil"/>
              </w:tblBorders>
              <w:tblLook w:val="0000"/>
            </w:tblPr>
            <w:tblGrid>
              <w:gridCol w:w="716"/>
            </w:tblGrid>
            <w:tr w:rsidR="003649CA" w:rsidRPr="00A543CA" w:rsidTr="00A543CA">
              <w:trPr>
                <w:trHeight w:val="107"/>
              </w:trPr>
              <w:tc>
                <w:tcPr>
                  <w:tcW w:w="0" w:type="auto"/>
                </w:tcPr>
                <w:p w:rsidR="003649CA" w:rsidRPr="00A543CA" w:rsidRDefault="003649CA" w:rsidP="00A543CA">
                  <w:pPr>
                    <w:autoSpaceDE w:val="0"/>
                    <w:autoSpaceDN w:val="0"/>
                    <w:adjustRightInd w:val="0"/>
                    <w:spacing w:after="0" w:line="240" w:lineRule="auto"/>
                    <w:rPr>
                      <w:rFonts w:ascii="Times New Roman" w:hAnsi="Times New Roman"/>
                      <w:color w:val="000000"/>
                      <w:sz w:val="24"/>
                      <w:szCs w:val="24"/>
                      <w:lang w:val="en-US" w:bidi="hi-IN"/>
                    </w:rPr>
                  </w:pPr>
                  <w:r w:rsidRPr="00A543CA">
                    <w:rPr>
                      <w:rFonts w:ascii="Times New Roman" w:hAnsi="Times New Roman"/>
                      <w:color w:val="000000"/>
                      <w:sz w:val="24"/>
                      <w:szCs w:val="24"/>
                      <w:lang w:val="en-US" w:bidi="hi-IN"/>
                    </w:rPr>
                    <w:t xml:space="preserve"> </w:t>
                  </w:r>
                  <w:r w:rsidRPr="00A543CA">
                    <w:rPr>
                      <w:rFonts w:ascii="Times New Roman" w:hAnsi="Times New Roman"/>
                      <w:b/>
                      <w:bCs/>
                      <w:color w:val="000000"/>
                      <w:sz w:val="24"/>
                      <w:szCs w:val="24"/>
                      <w:lang w:val="en-US" w:bidi="hi-IN"/>
                    </w:rPr>
                    <w:t xml:space="preserve">Post </w:t>
                  </w:r>
                </w:p>
              </w:tc>
            </w:tr>
          </w:tbl>
          <w:p w:rsidR="003649CA" w:rsidRPr="00A543CA" w:rsidRDefault="003649CA" w:rsidP="00A543CA">
            <w:pPr>
              <w:pStyle w:val="Default"/>
              <w:rPr>
                <w:b/>
                <w:bCs/>
              </w:rPr>
            </w:pPr>
          </w:p>
        </w:tc>
        <w:tc>
          <w:tcPr>
            <w:tcW w:w="4302" w:type="dxa"/>
            <w:shd w:val="clear" w:color="auto" w:fill="auto"/>
          </w:tcPr>
          <w:p w:rsidR="003649CA" w:rsidRPr="00A543CA" w:rsidRDefault="003649CA" w:rsidP="00A543CA">
            <w:pPr>
              <w:autoSpaceDE w:val="0"/>
              <w:autoSpaceDN w:val="0"/>
              <w:adjustRightInd w:val="0"/>
              <w:spacing w:after="0" w:line="240" w:lineRule="auto"/>
              <w:rPr>
                <w:rFonts w:ascii="Times New Roman" w:hAnsi="Times New Roman"/>
                <w:color w:val="000000"/>
                <w:sz w:val="24"/>
                <w:szCs w:val="24"/>
                <w:lang w:val="en-US" w:bidi="hi-IN"/>
              </w:rPr>
            </w:pPr>
          </w:p>
          <w:tbl>
            <w:tblPr>
              <w:tblW w:w="0" w:type="auto"/>
              <w:tblBorders>
                <w:top w:val="nil"/>
                <w:left w:val="nil"/>
                <w:bottom w:val="nil"/>
                <w:right w:val="nil"/>
              </w:tblBorders>
              <w:tblLook w:val="0000"/>
            </w:tblPr>
            <w:tblGrid>
              <w:gridCol w:w="1256"/>
            </w:tblGrid>
            <w:tr w:rsidR="003649CA" w:rsidRPr="00A543CA" w:rsidTr="00A543CA">
              <w:trPr>
                <w:trHeight w:val="107"/>
              </w:trPr>
              <w:tc>
                <w:tcPr>
                  <w:tcW w:w="0" w:type="auto"/>
                </w:tcPr>
                <w:p w:rsidR="003649CA" w:rsidRPr="00A543CA" w:rsidRDefault="003649CA" w:rsidP="00A543CA">
                  <w:pPr>
                    <w:autoSpaceDE w:val="0"/>
                    <w:autoSpaceDN w:val="0"/>
                    <w:adjustRightInd w:val="0"/>
                    <w:spacing w:after="0" w:line="240" w:lineRule="auto"/>
                    <w:rPr>
                      <w:rFonts w:ascii="Times New Roman" w:hAnsi="Times New Roman"/>
                      <w:color w:val="000000"/>
                      <w:sz w:val="24"/>
                      <w:szCs w:val="24"/>
                      <w:lang w:val="en-US" w:bidi="hi-IN"/>
                    </w:rPr>
                  </w:pPr>
                  <w:r w:rsidRPr="00A543CA">
                    <w:rPr>
                      <w:rFonts w:ascii="Times New Roman" w:hAnsi="Times New Roman"/>
                      <w:color w:val="000000"/>
                      <w:sz w:val="24"/>
                      <w:szCs w:val="24"/>
                      <w:lang w:val="en-US" w:bidi="hi-IN"/>
                    </w:rPr>
                    <w:t xml:space="preserve"> </w:t>
                  </w:r>
                  <w:r w:rsidRPr="00A543CA">
                    <w:rPr>
                      <w:rFonts w:ascii="Times New Roman" w:hAnsi="Times New Roman"/>
                      <w:b/>
                      <w:bCs/>
                      <w:color w:val="000000"/>
                      <w:sz w:val="24"/>
                      <w:szCs w:val="24"/>
                      <w:lang w:val="en-US" w:bidi="hi-IN"/>
                    </w:rPr>
                    <w:t xml:space="preserve">Pay Scale  </w:t>
                  </w:r>
                </w:p>
              </w:tc>
            </w:tr>
          </w:tbl>
          <w:p w:rsidR="003649CA" w:rsidRPr="00A543CA" w:rsidRDefault="003649CA" w:rsidP="00A543CA">
            <w:pPr>
              <w:pStyle w:val="Default"/>
              <w:rPr>
                <w:b/>
                <w:bCs/>
              </w:rPr>
            </w:pPr>
          </w:p>
        </w:tc>
        <w:tc>
          <w:tcPr>
            <w:tcW w:w="3147" w:type="dxa"/>
            <w:shd w:val="clear" w:color="auto" w:fill="auto"/>
          </w:tcPr>
          <w:p w:rsidR="003649CA" w:rsidRPr="00A543CA" w:rsidRDefault="003649CA" w:rsidP="00A543CA">
            <w:pPr>
              <w:pStyle w:val="Default"/>
              <w:jc w:val="center"/>
              <w:rPr>
                <w:b/>
                <w:bCs/>
              </w:rPr>
            </w:pPr>
            <w:r w:rsidRPr="00A543CA">
              <w:rPr>
                <w:b/>
                <w:bCs/>
              </w:rPr>
              <w:t xml:space="preserve">Gross Salary                         (In the initial Basic Pay)(Basic + Grade </w:t>
            </w:r>
            <w:proofErr w:type="spellStart"/>
            <w:r w:rsidRPr="00A543CA">
              <w:rPr>
                <w:b/>
                <w:bCs/>
              </w:rPr>
              <w:t>Allowance+DA+HRA+Local</w:t>
            </w:r>
            <w:proofErr w:type="spellEnd"/>
            <w:r w:rsidRPr="00A543CA">
              <w:rPr>
                <w:b/>
                <w:bCs/>
              </w:rPr>
              <w:t xml:space="preserve"> Allowance</w:t>
            </w:r>
            <w:r w:rsidR="000D3B46" w:rsidRPr="00A543CA">
              <w:rPr>
                <w:b/>
                <w:bCs/>
              </w:rPr>
              <w:t>+</w:t>
            </w:r>
            <w:r w:rsidRPr="00A543CA">
              <w:rPr>
                <w:b/>
                <w:bCs/>
              </w:rPr>
              <w:t xml:space="preserve"> Family Allowance (As applicable)</w:t>
            </w:r>
          </w:p>
        </w:tc>
      </w:tr>
      <w:tr w:rsidR="003649CA" w:rsidRPr="00A543CA" w:rsidTr="00A543CA">
        <w:trPr>
          <w:trHeight w:val="348"/>
        </w:trPr>
        <w:tc>
          <w:tcPr>
            <w:tcW w:w="1616" w:type="dxa"/>
            <w:shd w:val="clear" w:color="auto" w:fill="auto"/>
          </w:tcPr>
          <w:p w:rsidR="003649CA" w:rsidRPr="00A543CA" w:rsidRDefault="003649CA" w:rsidP="00A543CA">
            <w:pPr>
              <w:spacing w:after="0" w:line="240" w:lineRule="auto"/>
              <w:jc w:val="center"/>
              <w:rPr>
                <w:rFonts w:ascii="Times New Roman" w:hAnsi="Times New Roman"/>
                <w:sz w:val="24"/>
                <w:szCs w:val="24"/>
              </w:rPr>
            </w:pPr>
            <w:r w:rsidRPr="00A543CA">
              <w:rPr>
                <w:rFonts w:ascii="Times New Roman" w:hAnsi="Times New Roman"/>
                <w:sz w:val="24"/>
                <w:szCs w:val="24"/>
              </w:rPr>
              <w:t>01</w:t>
            </w:r>
          </w:p>
        </w:tc>
        <w:tc>
          <w:tcPr>
            <w:tcW w:w="1404" w:type="dxa"/>
            <w:shd w:val="clear" w:color="auto" w:fill="auto"/>
          </w:tcPr>
          <w:p w:rsidR="003649CA" w:rsidRPr="00A543CA" w:rsidRDefault="003649CA" w:rsidP="00A543CA">
            <w:pPr>
              <w:pStyle w:val="Default"/>
              <w:rPr>
                <w:b/>
                <w:bCs/>
              </w:rPr>
            </w:pPr>
            <w:r w:rsidRPr="00A543CA">
              <w:rPr>
                <w:b/>
                <w:bCs/>
              </w:rPr>
              <w:t>Head-Operation &amp; Administration</w:t>
            </w:r>
          </w:p>
        </w:tc>
        <w:tc>
          <w:tcPr>
            <w:tcW w:w="4302" w:type="dxa"/>
            <w:shd w:val="clear" w:color="auto" w:fill="auto"/>
          </w:tcPr>
          <w:p w:rsidR="003649CA" w:rsidRPr="00A543CA" w:rsidRDefault="003649CA" w:rsidP="00A543CA">
            <w:pPr>
              <w:spacing w:after="0" w:line="240" w:lineRule="auto"/>
              <w:jc w:val="center"/>
              <w:rPr>
                <w:rFonts w:ascii="Times New Roman" w:hAnsi="Times New Roman"/>
                <w:sz w:val="24"/>
                <w:szCs w:val="24"/>
              </w:rPr>
            </w:pPr>
            <w:r w:rsidRPr="00A543CA">
              <w:rPr>
                <w:rFonts w:ascii="Times New Roman" w:hAnsi="Times New Roman"/>
                <w:sz w:val="24"/>
                <w:szCs w:val="24"/>
              </w:rPr>
              <w:t>Rs.2</w:t>
            </w:r>
            <w:r w:rsidR="007E6D80" w:rsidRPr="00A543CA">
              <w:rPr>
                <w:rFonts w:ascii="Times New Roman" w:hAnsi="Times New Roman"/>
                <w:sz w:val="24"/>
                <w:szCs w:val="24"/>
              </w:rPr>
              <w:t>8350</w:t>
            </w:r>
            <w:r w:rsidRPr="00A543CA">
              <w:rPr>
                <w:rFonts w:ascii="Times New Roman" w:hAnsi="Times New Roman"/>
                <w:sz w:val="24"/>
                <w:szCs w:val="24"/>
              </w:rPr>
              <w:t xml:space="preserve"> - 1000 (</w:t>
            </w:r>
            <w:r w:rsidR="007E6D80" w:rsidRPr="00A543CA">
              <w:rPr>
                <w:rFonts w:ascii="Times New Roman" w:hAnsi="Times New Roman"/>
                <w:sz w:val="24"/>
                <w:szCs w:val="24"/>
              </w:rPr>
              <w:t>5</w:t>
            </w:r>
            <w:r w:rsidRPr="00A543CA">
              <w:rPr>
                <w:rFonts w:ascii="Times New Roman" w:hAnsi="Times New Roman"/>
                <w:sz w:val="24"/>
                <w:szCs w:val="24"/>
              </w:rPr>
              <w:t>) - 3</w:t>
            </w:r>
            <w:r w:rsidR="007E6D80" w:rsidRPr="00A543CA">
              <w:rPr>
                <w:rFonts w:ascii="Times New Roman" w:hAnsi="Times New Roman"/>
                <w:sz w:val="24"/>
                <w:szCs w:val="24"/>
              </w:rPr>
              <w:t>3350</w:t>
            </w:r>
            <w:r w:rsidRPr="00A543CA">
              <w:rPr>
                <w:rFonts w:ascii="Times New Roman" w:hAnsi="Times New Roman"/>
                <w:sz w:val="24"/>
                <w:szCs w:val="24"/>
              </w:rPr>
              <w:t xml:space="preserve"> </w:t>
            </w:r>
            <w:r w:rsidR="007E6D80" w:rsidRPr="00A543CA">
              <w:rPr>
                <w:rFonts w:ascii="Times New Roman" w:hAnsi="Times New Roman"/>
                <w:sz w:val="24"/>
                <w:szCs w:val="24"/>
              </w:rPr>
              <w:t>–</w:t>
            </w:r>
            <w:r w:rsidRPr="00A543CA">
              <w:rPr>
                <w:rFonts w:ascii="Times New Roman" w:hAnsi="Times New Roman"/>
                <w:sz w:val="24"/>
                <w:szCs w:val="24"/>
              </w:rPr>
              <w:t xml:space="preserve"> </w:t>
            </w:r>
            <w:r w:rsidR="007E6D80" w:rsidRPr="00A543CA">
              <w:rPr>
                <w:rFonts w:ascii="Times New Roman" w:hAnsi="Times New Roman"/>
                <w:sz w:val="24"/>
                <w:szCs w:val="24"/>
              </w:rPr>
              <w:t>1150(4) -37950-EB</w:t>
            </w:r>
            <w:r w:rsidRPr="00A543CA">
              <w:rPr>
                <w:rFonts w:ascii="Times New Roman" w:hAnsi="Times New Roman"/>
                <w:sz w:val="24"/>
                <w:szCs w:val="24"/>
              </w:rPr>
              <w:t xml:space="preserve"> – </w:t>
            </w:r>
            <w:r w:rsidR="007E6D80" w:rsidRPr="00A543CA">
              <w:rPr>
                <w:rFonts w:ascii="Times New Roman" w:hAnsi="Times New Roman"/>
                <w:sz w:val="24"/>
                <w:szCs w:val="24"/>
              </w:rPr>
              <w:t>1150(3)-41400(13 years)</w:t>
            </w:r>
          </w:p>
        </w:tc>
        <w:tc>
          <w:tcPr>
            <w:tcW w:w="3147" w:type="dxa"/>
            <w:shd w:val="clear" w:color="auto" w:fill="auto"/>
          </w:tcPr>
          <w:p w:rsidR="003649CA" w:rsidRPr="00A543CA" w:rsidRDefault="003649CA" w:rsidP="00A543CA">
            <w:pPr>
              <w:pStyle w:val="Default"/>
              <w:jc w:val="center"/>
            </w:pPr>
            <w:r w:rsidRPr="00A543CA">
              <w:t xml:space="preserve">Rs </w:t>
            </w:r>
            <w:r w:rsidR="007E6D80" w:rsidRPr="00A543CA">
              <w:t>7</w:t>
            </w:r>
            <w:r w:rsidRPr="00A543CA">
              <w:t>4,000/-</w:t>
            </w:r>
          </w:p>
        </w:tc>
      </w:tr>
      <w:tr w:rsidR="003649CA" w:rsidRPr="00A543CA" w:rsidTr="00A543CA">
        <w:trPr>
          <w:trHeight w:val="348"/>
        </w:trPr>
        <w:tc>
          <w:tcPr>
            <w:tcW w:w="1616" w:type="dxa"/>
            <w:shd w:val="clear" w:color="auto" w:fill="auto"/>
          </w:tcPr>
          <w:p w:rsidR="003649CA" w:rsidRPr="00A543CA" w:rsidRDefault="003649CA" w:rsidP="00A543CA">
            <w:pPr>
              <w:spacing w:after="0" w:line="240" w:lineRule="auto"/>
              <w:jc w:val="center"/>
              <w:rPr>
                <w:rFonts w:ascii="Times New Roman" w:hAnsi="Times New Roman"/>
                <w:sz w:val="24"/>
                <w:szCs w:val="24"/>
              </w:rPr>
            </w:pPr>
            <w:r w:rsidRPr="00A543CA">
              <w:rPr>
                <w:rFonts w:ascii="Times New Roman" w:hAnsi="Times New Roman"/>
                <w:sz w:val="24"/>
                <w:szCs w:val="24"/>
              </w:rPr>
              <w:t>02</w:t>
            </w:r>
          </w:p>
        </w:tc>
        <w:tc>
          <w:tcPr>
            <w:tcW w:w="1404" w:type="dxa"/>
            <w:shd w:val="clear" w:color="auto" w:fill="auto"/>
          </w:tcPr>
          <w:p w:rsidR="003649CA" w:rsidRPr="00A543CA" w:rsidRDefault="003649CA" w:rsidP="003649CA">
            <w:pPr>
              <w:pStyle w:val="Default"/>
              <w:rPr>
                <w:b/>
                <w:bCs/>
              </w:rPr>
            </w:pPr>
            <w:r w:rsidRPr="00A543CA">
              <w:rPr>
                <w:b/>
                <w:bCs/>
              </w:rPr>
              <w:t>Analyst</w:t>
            </w:r>
          </w:p>
        </w:tc>
        <w:tc>
          <w:tcPr>
            <w:tcW w:w="4302" w:type="dxa"/>
            <w:shd w:val="clear" w:color="auto" w:fill="auto"/>
          </w:tcPr>
          <w:p w:rsidR="003649CA" w:rsidRPr="00A543CA" w:rsidRDefault="003649CA" w:rsidP="00A543CA">
            <w:pPr>
              <w:spacing w:after="0" w:line="240" w:lineRule="auto"/>
              <w:jc w:val="center"/>
              <w:rPr>
                <w:rFonts w:ascii="Times New Roman" w:hAnsi="Times New Roman"/>
                <w:sz w:val="24"/>
                <w:szCs w:val="24"/>
              </w:rPr>
            </w:pPr>
            <w:r w:rsidRPr="00A543CA">
              <w:rPr>
                <w:rFonts w:ascii="Times New Roman" w:hAnsi="Times New Roman"/>
                <w:sz w:val="24"/>
                <w:szCs w:val="24"/>
              </w:rPr>
              <w:t>Rs.21000 - 1000 (9) - 30000 - EB – </w:t>
            </w:r>
            <w:r w:rsidRPr="00A543CA">
              <w:rPr>
                <w:rFonts w:ascii="Times New Roman" w:hAnsi="Times New Roman"/>
                <w:sz w:val="24"/>
                <w:szCs w:val="24"/>
              </w:rPr>
              <w:br/>
              <w:t>1000(2) - 32000 - 1100 (4) - 36400 </w:t>
            </w:r>
            <w:r w:rsidRPr="00A543CA">
              <w:rPr>
                <w:rFonts w:ascii="Times New Roman" w:hAnsi="Times New Roman"/>
                <w:sz w:val="24"/>
                <w:szCs w:val="24"/>
              </w:rPr>
              <w:br/>
              <w:t>(16 Yrs)</w:t>
            </w:r>
          </w:p>
        </w:tc>
        <w:tc>
          <w:tcPr>
            <w:tcW w:w="3147" w:type="dxa"/>
            <w:shd w:val="clear" w:color="auto" w:fill="auto"/>
          </w:tcPr>
          <w:p w:rsidR="003649CA" w:rsidRPr="00A543CA" w:rsidRDefault="003649CA" w:rsidP="00A543CA">
            <w:pPr>
              <w:pStyle w:val="Default"/>
              <w:jc w:val="center"/>
            </w:pPr>
            <w:r w:rsidRPr="00A543CA">
              <w:t>Rs 54,000/-</w:t>
            </w:r>
          </w:p>
        </w:tc>
      </w:tr>
    </w:tbl>
    <w:p w:rsidR="003649CA" w:rsidRPr="00E30F4F" w:rsidRDefault="003649CA" w:rsidP="003649CA">
      <w:pPr>
        <w:pStyle w:val="Default"/>
        <w:ind w:left="270"/>
        <w:jc w:val="both"/>
        <w:rPr>
          <w:b/>
          <w:bCs/>
        </w:rPr>
      </w:pPr>
    </w:p>
    <w:p w:rsidR="003649CA" w:rsidRPr="00E30F4F" w:rsidRDefault="003649CA" w:rsidP="003649CA">
      <w:pPr>
        <w:pStyle w:val="Default"/>
        <w:ind w:left="270"/>
        <w:jc w:val="both"/>
        <w:rPr>
          <w:b/>
          <w:bCs/>
        </w:rPr>
      </w:pPr>
      <w:r w:rsidRPr="00E30F4F">
        <w:t>Beside</w:t>
      </w:r>
      <w:r w:rsidR="00520616" w:rsidRPr="00E30F4F">
        <w:t>s</w:t>
      </w:r>
      <w:r w:rsidRPr="00E30F4F">
        <w:t xml:space="preserve"> gross salary as per the pay</w:t>
      </w:r>
      <w:r w:rsidR="007E6D80" w:rsidRPr="00E30F4F">
        <w:t xml:space="preserve"> </w:t>
      </w:r>
      <w:r w:rsidRPr="00E30F4F">
        <w:t>scale given above, the posts indicated above shall carry other facilities like Leased accommodation facility (in lieu of HRA), NPS, gratuity, leave for concession, leave encashment, Reimbursement of medical</w:t>
      </w:r>
      <w:r w:rsidR="003032B6" w:rsidRPr="00E30F4F">
        <w:t>,</w:t>
      </w:r>
      <w:r w:rsidRPr="00E30F4F">
        <w:t xml:space="preserve"> </w:t>
      </w:r>
      <w:proofErr w:type="gramStart"/>
      <w:r w:rsidRPr="00E30F4F">
        <w:t>petrol ,</w:t>
      </w:r>
      <w:proofErr w:type="gramEnd"/>
      <w:r w:rsidRPr="00E30F4F">
        <w:t xml:space="preserve"> mobile, residential telephone, newspaper, household expenses etc. and other loans as per IAMCL staff Service Regulation &amp; Rules of the company amended time to time. </w:t>
      </w:r>
    </w:p>
    <w:p w:rsidR="003649CA" w:rsidRPr="00E30F4F" w:rsidRDefault="003649CA" w:rsidP="003649CA">
      <w:pPr>
        <w:pStyle w:val="Default"/>
        <w:ind w:left="270"/>
        <w:jc w:val="both"/>
        <w:rPr>
          <w:b/>
          <w:bCs/>
        </w:rPr>
      </w:pPr>
    </w:p>
    <w:p w:rsidR="00716951" w:rsidRPr="00E30F4F" w:rsidRDefault="00716951" w:rsidP="000B6768">
      <w:pPr>
        <w:pStyle w:val="Default"/>
        <w:numPr>
          <w:ilvl w:val="0"/>
          <w:numId w:val="8"/>
        </w:numPr>
        <w:ind w:left="270"/>
        <w:jc w:val="both"/>
        <w:rPr>
          <w:b/>
          <w:bCs/>
        </w:rPr>
      </w:pPr>
      <w:r w:rsidRPr="00E30F4F">
        <w:rPr>
          <w:b/>
          <w:bCs/>
        </w:rPr>
        <w:t xml:space="preserve">RESERVATIONS / RELAXATIONS / CONCESSIONS:  </w:t>
      </w:r>
    </w:p>
    <w:p w:rsidR="00716951" w:rsidRPr="00E30F4F" w:rsidRDefault="00716951" w:rsidP="000B6768">
      <w:pPr>
        <w:pStyle w:val="Default"/>
        <w:ind w:left="360"/>
        <w:jc w:val="both"/>
      </w:pPr>
      <w:r w:rsidRPr="00E30F4F">
        <w:t>Reservations / Relaxations / Concessions would be given to SCs/STs/OBCs(Non creamy layer)/Person with Disability (PWD)/Ex-Servicemen candidates as per guidelines issued by Govt. of India from time to time.</w:t>
      </w:r>
    </w:p>
    <w:p w:rsidR="00716951" w:rsidRPr="00E30F4F" w:rsidRDefault="00716951" w:rsidP="00716951">
      <w:pPr>
        <w:pStyle w:val="Default"/>
        <w:ind w:left="11"/>
        <w:rPr>
          <w:b/>
          <w:bCs/>
          <w:color w:val="auto"/>
        </w:rPr>
      </w:pPr>
    </w:p>
    <w:p w:rsidR="00716951" w:rsidRPr="00E30F4F" w:rsidRDefault="00716951" w:rsidP="00716951">
      <w:pPr>
        <w:pStyle w:val="Default"/>
        <w:rPr>
          <w:b/>
          <w:bCs/>
        </w:rPr>
      </w:pPr>
      <w:r w:rsidRPr="00E30F4F">
        <w:rPr>
          <w:b/>
          <w:bCs/>
        </w:rPr>
        <w:t xml:space="preserve">Abbreviations used: </w:t>
      </w:r>
    </w:p>
    <w:p w:rsidR="00716951" w:rsidRPr="00E30F4F" w:rsidRDefault="00716951" w:rsidP="00716951">
      <w:pPr>
        <w:pStyle w:val="Default"/>
        <w:rPr>
          <w:color w:val="auto"/>
        </w:rPr>
      </w:pPr>
      <w:r w:rsidRPr="00E30F4F">
        <w:rPr>
          <w:b/>
          <w:bCs/>
          <w:color w:val="auto"/>
        </w:rPr>
        <w:t xml:space="preserve">SC </w:t>
      </w:r>
      <w:r w:rsidRPr="00E30F4F">
        <w:rPr>
          <w:color w:val="auto"/>
        </w:rPr>
        <w:t xml:space="preserve">- Scheduled Caste                    </w:t>
      </w:r>
      <w:r w:rsidRPr="00E30F4F">
        <w:rPr>
          <w:b/>
          <w:bCs/>
          <w:color w:val="auto"/>
        </w:rPr>
        <w:t xml:space="preserve">ST </w:t>
      </w:r>
      <w:r w:rsidRPr="00E30F4F">
        <w:rPr>
          <w:color w:val="auto"/>
        </w:rPr>
        <w:t xml:space="preserve">- Scheduled Tribe                   </w:t>
      </w:r>
      <w:r w:rsidRPr="00E30F4F">
        <w:rPr>
          <w:b/>
          <w:bCs/>
          <w:color w:val="auto"/>
        </w:rPr>
        <w:t xml:space="preserve">OBC </w:t>
      </w:r>
      <w:r w:rsidRPr="00E30F4F">
        <w:rPr>
          <w:color w:val="auto"/>
        </w:rPr>
        <w:t xml:space="preserve">- Other Backward Classes  </w:t>
      </w:r>
    </w:p>
    <w:p w:rsidR="00716951" w:rsidRPr="00E30F4F" w:rsidRDefault="00716951" w:rsidP="00716951">
      <w:pPr>
        <w:pStyle w:val="Default"/>
        <w:ind w:left="11"/>
        <w:rPr>
          <w:color w:val="auto"/>
        </w:rPr>
      </w:pPr>
      <w:r w:rsidRPr="00E30F4F">
        <w:rPr>
          <w:b/>
          <w:bCs/>
          <w:color w:val="auto"/>
        </w:rPr>
        <w:t xml:space="preserve">UR </w:t>
      </w:r>
      <w:r w:rsidRPr="00E30F4F">
        <w:rPr>
          <w:color w:val="auto"/>
        </w:rPr>
        <w:t xml:space="preserve">- Unreserved  </w:t>
      </w:r>
    </w:p>
    <w:p w:rsidR="00716951" w:rsidRPr="00E30F4F" w:rsidRDefault="00716951" w:rsidP="00716951">
      <w:pPr>
        <w:pStyle w:val="Default"/>
        <w:rPr>
          <w:color w:val="auto"/>
        </w:rPr>
      </w:pPr>
      <w:r w:rsidRPr="00E30F4F">
        <w:rPr>
          <w:b/>
          <w:bCs/>
          <w:color w:val="auto"/>
        </w:rPr>
        <w:t>Age Relaxations would be given as per following</w:t>
      </w:r>
      <w:r w:rsidRPr="00E30F4F">
        <w:rPr>
          <w:color w:val="auto"/>
        </w:rPr>
        <w:t xml:space="preserve">:-  </w:t>
      </w:r>
    </w:p>
    <w:p w:rsidR="00716951" w:rsidRPr="00E30F4F" w:rsidRDefault="00716951" w:rsidP="00716951">
      <w:pPr>
        <w:pStyle w:val="Default"/>
        <w:rPr>
          <w:color w:val="auto"/>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1"/>
        <w:gridCol w:w="5412"/>
        <w:gridCol w:w="3321"/>
      </w:tblGrid>
      <w:tr w:rsidR="00716951" w:rsidRPr="00A543CA" w:rsidTr="00A543CA">
        <w:tc>
          <w:tcPr>
            <w:tcW w:w="1231" w:type="dxa"/>
            <w:shd w:val="clear" w:color="auto" w:fill="auto"/>
          </w:tcPr>
          <w:p w:rsidR="00716951" w:rsidRPr="00A543CA" w:rsidRDefault="00716951" w:rsidP="00A543CA">
            <w:pPr>
              <w:pStyle w:val="ListParagraph"/>
              <w:spacing w:after="0" w:line="240" w:lineRule="auto"/>
              <w:ind w:left="0"/>
              <w:rPr>
                <w:rFonts w:ascii="Times New Roman" w:hAnsi="Times New Roman"/>
                <w:b/>
                <w:bCs/>
                <w:sz w:val="24"/>
                <w:szCs w:val="24"/>
              </w:rPr>
            </w:pPr>
            <w:proofErr w:type="spellStart"/>
            <w:r w:rsidRPr="00A543CA">
              <w:rPr>
                <w:rFonts w:ascii="Times New Roman" w:hAnsi="Times New Roman"/>
                <w:b/>
                <w:bCs/>
                <w:sz w:val="24"/>
                <w:szCs w:val="24"/>
              </w:rPr>
              <w:t>S.No</w:t>
            </w:r>
            <w:proofErr w:type="spellEnd"/>
            <w:r w:rsidRPr="00A543CA">
              <w:rPr>
                <w:rFonts w:ascii="Times New Roman" w:hAnsi="Times New Roman"/>
                <w:b/>
                <w:bCs/>
                <w:sz w:val="24"/>
                <w:szCs w:val="24"/>
              </w:rPr>
              <w:t>.</w:t>
            </w:r>
          </w:p>
        </w:tc>
        <w:tc>
          <w:tcPr>
            <w:tcW w:w="5412" w:type="dxa"/>
            <w:shd w:val="clear" w:color="auto" w:fill="auto"/>
            <w:vAlign w:val="center"/>
          </w:tcPr>
          <w:p w:rsidR="00716951" w:rsidRPr="00A543CA" w:rsidRDefault="00716951" w:rsidP="00A543CA">
            <w:pPr>
              <w:pStyle w:val="Default"/>
            </w:pPr>
            <w:r w:rsidRPr="00A543CA">
              <w:rPr>
                <w:b/>
                <w:bCs/>
              </w:rPr>
              <w:t xml:space="preserve">Category of Candidate </w:t>
            </w:r>
          </w:p>
        </w:tc>
        <w:tc>
          <w:tcPr>
            <w:tcW w:w="3321" w:type="dxa"/>
            <w:shd w:val="clear" w:color="auto" w:fill="auto"/>
            <w:vAlign w:val="center"/>
          </w:tcPr>
          <w:p w:rsidR="00716951" w:rsidRPr="00A543CA" w:rsidRDefault="00716951" w:rsidP="00A543CA">
            <w:pPr>
              <w:pStyle w:val="Default"/>
            </w:pPr>
            <w:r w:rsidRPr="00A543CA">
              <w:rPr>
                <w:b/>
                <w:bCs/>
              </w:rPr>
              <w:t xml:space="preserve">Age Relaxation </w:t>
            </w:r>
          </w:p>
        </w:tc>
      </w:tr>
      <w:tr w:rsidR="00716951" w:rsidRPr="00A543CA" w:rsidTr="00A543CA">
        <w:tc>
          <w:tcPr>
            <w:tcW w:w="1231" w:type="dxa"/>
            <w:shd w:val="clear" w:color="auto" w:fill="auto"/>
          </w:tcPr>
          <w:p w:rsidR="00716951" w:rsidRPr="00A543CA" w:rsidRDefault="00716951" w:rsidP="00A543CA">
            <w:pPr>
              <w:pStyle w:val="Default"/>
              <w:rPr>
                <w:b/>
                <w:bCs/>
              </w:rPr>
            </w:pPr>
            <w:r w:rsidRPr="00A543CA">
              <w:rPr>
                <w:b/>
                <w:bCs/>
              </w:rPr>
              <w:t xml:space="preserve">(a) </w:t>
            </w:r>
          </w:p>
        </w:tc>
        <w:tc>
          <w:tcPr>
            <w:tcW w:w="5412" w:type="dxa"/>
            <w:shd w:val="clear" w:color="auto" w:fill="auto"/>
          </w:tcPr>
          <w:p w:rsidR="00716951" w:rsidRPr="00A543CA" w:rsidRDefault="00716951" w:rsidP="00A543CA">
            <w:pPr>
              <w:pStyle w:val="Default"/>
            </w:pPr>
            <w:r w:rsidRPr="00A543CA">
              <w:t xml:space="preserve">Scheduled Caste (SC) and Scheduled Tribe (ST)  </w:t>
            </w:r>
          </w:p>
        </w:tc>
        <w:tc>
          <w:tcPr>
            <w:tcW w:w="3321" w:type="dxa"/>
            <w:shd w:val="clear" w:color="auto" w:fill="auto"/>
          </w:tcPr>
          <w:p w:rsidR="00716951" w:rsidRPr="00A543CA" w:rsidRDefault="00716951" w:rsidP="00A543CA">
            <w:pPr>
              <w:pStyle w:val="Default"/>
            </w:pPr>
            <w:r w:rsidRPr="00A543CA">
              <w:t xml:space="preserve">By 5 years </w:t>
            </w:r>
          </w:p>
        </w:tc>
      </w:tr>
      <w:tr w:rsidR="00716951" w:rsidRPr="00A543CA" w:rsidTr="00A543CA">
        <w:tc>
          <w:tcPr>
            <w:tcW w:w="1231" w:type="dxa"/>
            <w:shd w:val="clear" w:color="auto" w:fill="auto"/>
          </w:tcPr>
          <w:p w:rsidR="00716951" w:rsidRPr="00A543CA" w:rsidRDefault="00716951" w:rsidP="00A543CA">
            <w:pPr>
              <w:pStyle w:val="Default"/>
              <w:rPr>
                <w:b/>
                <w:bCs/>
              </w:rPr>
            </w:pPr>
            <w:r w:rsidRPr="00A543CA">
              <w:rPr>
                <w:b/>
                <w:bCs/>
              </w:rPr>
              <w:t xml:space="preserve">(b) </w:t>
            </w:r>
          </w:p>
        </w:tc>
        <w:tc>
          <w:tcPr>
            <w:tcW w:w="5412" w:type="dxa"/>
            <w:shd w:val="clear" w:color="auto" w:fill="auto"/>
          </w:tcPr>
          <w:p w:rsidR="00716951" w:rsidRPr="00A543CA" w:rsidRDefault="00716951" w:rsidP="00A543CA">
            <w:pPr>
              <w:pStyle w:val="Default"/>
            </w:pPr>
            <w:r w:rsidRPr="00A543CA">
              <w:t xml:space="preserve">Other Backward Classes (OBCs) below Creamy Layer </w:t>
            </w:r>
          </w:p>
        </w:tc>
        <w:tc>
          <w:tcPr>
            <w:tcW w:w="3321" w:type="dxa"/>
            <w:shd w:val="clear" w:color="auto" w:fill="auto"/>
          </w:tcPr>
          <w:p w:rsidR="00716951" w:rsidRPr="00A543CA" w:rsidRDefault="00716951" w:rsidP="00A543CA">
            <w:pPr>
              <w:pStyle w:val="Default"/>
            </w:pPr>
            <w:r w:rsidRPr="00A543CA">
              <w:t xml:space="preserve">By 3 years </w:t>
            </w:r>
          </w:p>
        </w:tc>
      </w:tr>
      <w:tr w:rsidR="00716951" w:rsidRPr="00A543CA" w:rsidTr="00A543CA">
        <w:tc>
          <w:tcPr>
            <w:tcW w:w="1231" w:type="dxa"/>
            <w:shd w:val="clear" w:color="auto" w:fill="auto"/>
          </w:tcPr>
          <w:p w:rsidR="00716951" w:rsidRPr="00A543CA" w:rsidRDefault="00716951" w:rsidP="00A543CA">
            <w:pPr>
              <w:pStyle w:val="Default"/>
              <w:rPr>
                <w:b/>
                <w:bCs/>
              </w:rPr>
            </w:pPr>
            <w:r w:rsidRPr="00A543CA">
              <w:rPr>
                <w:b/>
                <w:bCs/>
              </w:rPr>
              <w:t xml:space="preserve">(c) </w:t>
            </w:r>
          </w:p>
        </w:tc>
        <w:tc>
          <w:tcPr>
            <w:tcW w:w="5412" w:type="dxa"/>
            <w:shd w:val="clear" w:color="auto" w:fill="auto"/>
          </w:tcPr>
          <w:p w:rsidR="00716951" w:rsidRPr="00A543CA" w:rsidRDefault="00716951" w:rsidP="00A543CA">
            <w:pPr>
              <w:pStyle w:val="Default"/>
            </w:pPr>
            <w:r w:rsidRPr="00A543CA">
              <w:t xml:space="preserve">Persons with Disabilities (PWD) </w:t>
            </w:r>
          </w:p>
        </w:tc>
        <w:tc>
          <w:tcPr>
            <w:tcW w:w="3321" w:type="dxa"/>
            <w:shd w:val="clear" w:color="auto" w:fill="auto"/>
          </w:tcPr>
          <w:p w:rsidR="00716951" w:rsidRPr="00A543CA" w:rsidRDefault="00716951" w:rsidP="00A543CA">
            <w:pPr>
              <w:pStyle w:val="Default"/>
            </w:pPr>
            <w:r w:rsidRPr="00A543CA">
              <w:t xml:space="preserve">By 10 years (SC/ST) </w:t>
            </w:r>
          </w:p>
          <w:p w:rsidR="00716951" w:rsidRPr="00A543CA" w:rsidRDefault="00716951" w:rsidP="00A543CA">
            <w:pPr>
              <w:pStyle w:val="Default"/>
            </w:pPr>
            <w:r w:rsidRPr="00A543CA">
              <w:t xml:space="preserve">By 8 years (OBCs) </w:t>
            </w:r>
          </w:p>
          <w:p w:rsidR="00716951" w:rsidRPr="00A543CA" w:rsidRDefault="00716951" w:rsidP="00A543CA">
            <w:pPr>
              <w:pStyle w:val="Default"/>
            </w:pPr>
            <w:r w:rsidRPr="00A543CA">
              <w:t xml:space="preserve">By 5 years (Unreserved) </w:t>
            </w:r>
          </w:p>
        </w:tc>
      </w:tr>
      <w:tr w:rsidR="00716951" w:rsidRPr="00A543CA" w:rsidTr="00A543CA">
        <w:tc>
          <w:tcPr>
            <w:tcW w:w="1231" w:type="dxa"/>
            <w:shd w:val="clear" w:color="auto" w:fill="auto"/>
          </w:tcPr>
          <w:p w:rsidR="00716951" w:rsidRPr="00A543CA" w:rsidRDefault="00716951" w:rsidP="00A543CA">
            <w:pPr>
              <w:pStyle w:val="Default"/>
              <w:rPr>
                <w:b/>
                <w:bCs/>
              </w:rPr>
            </w:pPr>
            <w:r w:rsidRPr="00A543CA">
              <w:rPr>
                <w:b/>
                <w:bCs/>
              </w:rPr>
              <w:t xml:space="preserve">(d) </w:t>
            </w:r>
          </w:p>
        </w:tc>
        <w:tc>
          <w:tcPr>
            <w:tcW w:w="5412" w:type="dxa"/>
            <w:shd w:val="clear" w:color="auto" w:fill="auto"/>
          </w:tcPr>
          <w:p w:rsidR="00716951" w:rsidRPr="00A543CA" w:rsidRDefault="00716951" w:rsidP="00A543CA">
            <w:pPr>
              <w:pStyle w:val="Default"/>
            </w:pPr>
            <w:r w:rsidRPr="00A543CA">
              <w:t xml:space="preserve">All persons who have ordinarily been domiciled in Kashmir division of J &amp; K State during 01-01-1980 to 31-12-1989 </w:t>
            </w:r>
          </w:p>
        </w:tc>
        <w:tc>
          <w:tcPr>
            <w:tcW w:w="3321" w:type="dxa"/>
            <w:shd w:val="clear" w:color="auto" w:fill="auto"/>
          </w:tcPr>
          <w:p w:rsidR="00716951" w:rsidRPr="00A543CA" w:rsidRDefault="00716951" w:rsidP="00A543CA">
            <w:pPr>
              <w:pStyle w:val="Default"/>
            </w:pPr>
            <w:r w:rsidRPr="00A543CA">
              <w:t xml:space="preserve">By 5 years </w:t>
            </w:r>
          </w:p>
        </w:tc>
      </w:tr>
      <w:tr w:rsidR="00716951" w:rsidRPr="00A543CA" w:rsidTr="00A543CA">
        <w:tc>
          <w:tcPr>
            <w:tcW w:w="1231" w:type="dxa"/>
            <w:shd w:val="clear" w:color="auto" w:fill="auto"/>
          </w:tcPr>
          <w:p w:rsidR="00716951" w:rsidRPr="00A543CA" w:rsidRDefault="00716951" w:rsidP="00716951">
            <w:pPr>
              <w:pStyle w:val="Default"/>
              <w:rPr>
                <w:b/>
                <w:bCs/>
              </w:rPr>
            </w:pPr>
            <w:r w:rsidRPr="00A543CA">
              <w:rPr>
                <w:b/>
                <w:bCs/>
              </w:rPr>
              <w:t>(e)</w:t>
            </w:r>
          </w:p>
        </w:tc>
        <w:tc>
          <w:tcPr>
            <w:tcW w:w="5412" w:type="dxa"/>
            <w:shd w:val="clear" w:color="auto" w:fill="auto"/>
          </w:tcPr>
          <w:p w:rsidR="00716951" w:rsidRPr="00A543CA" w:rsidRDefault="00716951" w:rsidP="00716951">
            <w:pPr>
              <w:pStyle w:val="Default"/>
            </w:pPr>
            <w:r w:rsidRPr="00A543CA">
              <w:t>Children /family members of those who die3d in the 1984 riots</w:t>
            </w:r>
          </w:p>
        </w:tc>
        <w:tc>
          <w:tcPr>
            <w:tcW w:w="3321" w:type="dxa"/>
            <w:shd w:val="clear" w:color="auto" w:fill="auto"/>
          </w:tcPr>
          <w:p w:rsidR="00716951" w:rsidRPr="00A543CA" w:rsidRDefault="00716951" w:rsidP="00716951">
            <w:pPr>
              <w:pStyle w:val="Default"/>
            </w:pPr>
            <w:r w:rsidRPr="00A543CA">
              <w:t>By 5 years</w:t>
            </w:r>
          </w:p>
        </w:tc>
      </w:tr>
      <w:tr w:rsidR="00716951" w:rsidRPr="00A543CA" w:rsidTr="00A543CA">
        <w:tc>
          <w:tcPr>
            <w:tcW w:w="1231" w:type="dxa"/>
            <w:shd w:val="clear" w:color="auto" w:fill="auto"/>
          </w:tcPr>
          <w:p w:rsidR="00716951" w:rsidRPr="00A543CA" w:rsidRDefault="00716951" w:rsidP="00A543CA">
            <w:pPr>
              <w:pStyle w:val="ListParagraph"/>
              <w:spacing w:after="0" w:line="240" w:lineRule="auto"/>
              <w:ind w:left="0"/>
              <w:rPr>
                <w:rFonts w:ascii="Times New Roman" w:eastAsia="Times New Roman" w:hAnsi="Times New Roman"/>
                <w:b/>
                <w:bCs/>
                <w:color w:val="000000"/>
                <w:sz w:val="24"/>
                <w:szCs w:val="24"/>
                <w:lang w:eastAsia="en-IN" w:bidi="hi-IN"/>
              </w:rPr>
            </w:pPr>
            <w:r w:rsidRPr="00A543CA">
              <w:rPr>
                <w:rFonts w:ascii="Times New Roman" w:eastAsia="Times New Roman" w:hAnsi="Times New Roman"/>
                <w:b/>
                <w:bCs/>
                <w:color w:val="000000"/>
                <w:sz w:val="24"/>
                <w:szCs w:val="24"/>
                <w:lang w:eastAsia="en-IN" w:bidi="hi-IN"/>
              </w:rPr>
              <w:t>(f)</w:t>
            </w:r>
          </w:p>
        </w:tc>
        <w:tc>
          <w:tcPr>
            <w:tcW w:w="5412" w:type="dxa"/>
            <w:shd w:val="clear" w:color="auto" w:fill="auto"/>
          </w:tcPr>
          <w:p w:rsidR="00716951" w:rsidRPr="00A543CA" w:rsidRDefault="00716951" w:rsidP="00A543CA">
            <w:pPr>
              <w:pStyle w:val="ListParagraph"/>
              <w:spacing w:after="0" w:line="240" w:lineRule="auto"/>
              <w:ind w:left="0"/>
              <w:rPr>
                <w:rFonts w:ascii="Times New Roman" w:eastAsia="Times New Roman" w:hAnsi="Times New Roman"/>
                <w:color w:val="000000"/>
                <w:sz w:val="24"/>
                <w:szCs w:val="24"/>
                <w:lang w:eastAsia="en-IN" w:bidi="hi-IN"/>
              </w:rPr>
            </w:pPr>
            <w:r w:rsidRPr="00A543CA">
              <w:rPr>
                <w:rFonts w:ascii="Times New Roman" w:eastAsia="Times New Roman" w:hAnsi="Times New Roman"/>
                <w:color w:val="000000"/>
                <w:sz w:val="24"/>
                <w:szCs w:val="24"/>
                <w:lang w:eastAsia="en-IN" w:bidi="hi-IN"/>
              </w:rPr>
              <w:t>Permanent Government or PSU employees</w:t>
            </w:r>
          </w:p>
        </w:tc>
        <w:tc>
          <w:tcPr>
            <w:tcW w:w="3321" w:type="dxa"/>
            <w:shd w:val="clear" w:color="auto" w:fill="auto"/>
          </w:tcPr>
          <w:p w:rsidR="00716951" w:rsidRPr="00A543CA" w:rsidRDefault="00716951" w:rsidP="00A543CA">
            <w:pPr>
              <w:pStyle w:val="ListParagraph"/>
              <w:spacing w:after="0" w:line="240" w:lineRule="auto"/>
              <w:ind w:left="0"/>
              <w:rPr>
                <w:rFonts w:ascii="Times New Roman" w:eastAsia="Times New Roman" w:hAnsi="Times New Roman"/>
                <w:color w:val="000000"/>
                <w:sz w:val="24"/>
                <w:szCs w:val="24"/>
                <w:lang w:eastAsia="en-IN" w:bidi="hi-IN"/>
              </w:rPr>
            </w:pPr>
            <w:r w:rsidRPr="00A543CA">
              <w:rPr>
                <w:rFonts w:ascii="Times New Roman" w:eastAsia="Times New Roman" w:hAnsi="Times New Roman"/>
                <w:color w:val="000000"/>
                <w:sz w:val="24"/>
                <w:szCs w:val="24"/>
                <w:lang w:eastAsia="en-IN" w:bidi="hi-IN"/>
              </w:rPr>
              <w:t>By 5 years</w:t>
            </w:r>
          </w:p>
        </w:tc>
      </w:tr>
      <w:tr w:rsidR="00716951" w:rsidRPr="00A543CA" w:rsidTr="00A543CA">
        <w:tc>
          <w:tcPr>
            <w:tcW w:w="1231" w:type="dxa"/>
            <w:shd w:val="clear" w:color="auto" w:fill="auto"/>
          </w:tcPr>
          <w:p w:rsidR="00716951" w:rsidRPr="00A543CA" w:rsidRDefault="00716951" w:rsidP="00A543CA">
            <w:pPr>
              <w:pStyle w:val="ListParagraph"/>
              <w:spacing w:after="0" w:line="240" w:lineRule="auto"/>
              <w:ind w:left="0"/>
              <w:rPr>
                <w:rFonts w:ascii="Times New Roman" w:eastAsia="Times New Roman" w:hAnsi="Times New Roman"/>
                <w:b/>
                <w:bCs/>
                <w:color w:val="000000"/>
                <w:sz w:val="24"/>
                <w:szCs w:val="24"/>
                <w:lang w:eastAsia="en-IN" w:bidi="hi-IN"/>
              </w:rPr>
            </w:pPr>
            <w:r w:rsidRPr="00A543CA">
              <w:rPr>
                <w:rFonts w:ascii="Times New Roman" w:eastAsia="Times New Roman" w:hAnsi="Times New Roman"/>
                <w:b/>
                <w:bCs/>
                <w:color w:val="000000"/>
                <w:sz w:val="24"/>
                <w:szCs w:val="24"/>
                <w:lang w:eastAsia="en-IN" w:bidi="hi-IN"/>
              </w:rPr>
              <w:t xml:space="preserve">(g)  </w:t>
            </w:r>
          </w:p>
        </w:tc>
        <w:tc>
          <w:tcPr>
            <w:tcW w:w="8733" w:type="dxa"/>
            <w:gridSpan w:val="2"/>
            <w:shd w:val="clear" w:color="auto" w:fill="auto"/>
          </w:tcPr>
          <w:p w:rsidR="00716951" w:rsidRPr="00A543CA" w:rsidRDefault="00716951" w:rsidP="00716951">
            <w:pPr>
              <w:pStyle w:val="Default"/>
            </w:pPr>
            <w:r w:rsidRPr="00A543CA">
              <w:t xml:space="preserve">Ex-Servicemen (for the posts as indicated above): 5 years  </w:t>
            </w:r>
          </w:p>
          <w:p w:rsidR="00716951" w:rsidRPr="00A543CA" w:rsidRDefault="00716951" w:rsidP="00716951">
            <w:pPr>
              <w:pStyle w:val="Default"/>
            </w:pPr>
            <w:r w:rsidRPr="00A543CA">
              <w:t xml:space="preserve">Details given in Annexure A  </w:t>
            </w:r>
          </w:p>
          <w:p w:rsidR="00716951" w:rsidRPr="00A543CA" w:rsidRDefault="00716951" w:rsidP="00A543CA">
            <w:pPr>
              <w:pStyle w:val="ListParagraph"/>
              <w:spacing w:after="0" w:line="240" w:lineRule="auto"/>
              <w:ind w:left="0"/>
              <w:rPr>
                <w:rFonts w:ascii="Times New Roman" w:eastAsia="Times New Roman" w:hAnsi="Times New Roman"/>
                <w:color w:val="000000"/>
                <w:sz w:val="24"/>
                <w:szCs w:val="24"/>
                <w:lang w:eastAsia="en-IN" w:bidi="hi-IN"/>
              </w:rPr>
            </w:pPr>
          </w:p>
        </w:tc>
      </w:tr>
    </w:tbl>
    <w:p w:rsidR="00716951" w:rsidRPr="00E30F4F" w:rsidRDefault="00716951" w:rsidP="00716951">
      <w:pPr>
        <w:pStyle w:val="ListParagraph"/>
        <w:ind w:left="11"/>
        <w:rPr>
          <w:rFonts w:ascii="Times New Roman" w:hAnsi="Times New Roman"/>
          <w:sz w:val="24"/>
          <w:szCs w:val="24"/>
          <w:u w:val="single"/>
        </w:rPr>
      </w:pPr>
    </w:p>
    <w:p w:rsidR="004D540D" w:rsidRPr="00E30F4F" w:rsidRDefault="000B6768" w:rsidP="000B6768">
      <w:pPr>
        <w:pStyle w:val="Default"/>
        <w:numPr>
          <w:ilvl w:val="0"/>
          <w:numId w:val="8"/>
        </w:numPr>
        <w:tabs>
          <w:tab w:val="left" w:pos="180"/>
        </w:tabs>
        <w:ind w:left="270"/>
        <w:rPr>
          <w:b/>
          <w:bCs/>
        </w:rPr>
      </w:pPr>
      <w:r w:rsidRPr="00E30F4F">
        <w:rPr>
          <w:b/>
          <w:bCs/>
        </w:rPr>
        <w:t xml:space="preserve"> </w:t>
      </w:r>
      <w:r w:rsidR="004D540D" w:rsidRPr="00E30F4F">
        <w:rPr>
          <w:b/>
          <w:bCs/>
        </w:rPr>
        <w:t>QUALIFICATIONS AND EXPERIENCE</w:t>
      </w:r>
    </w:p>
    <w:p w:rsidR="004D540D" w:rsidRPr="00E30F4F" w:rsidRDefault="004D540D" w:rsidP="00716951">
      <w:pPr>
        <w:pStyle w:val="ListParagraph"/>
        <w:ind w:left="11"/>
        <w:rPr>
          <w:rFonts w:ascii="Times New Roman" w:hAnsi="Times New Roman"/>
          <w:b/>
          <w:bCs/>
          <w:sz w:val="24"/>
          <w:szCs w:val="24"/>
        </w:rPr>
      </w:pPr>
    </w:p>
    <w:p w:rsidR="00664950" w:rsidRPr="00E30F4F" w:rsidRDefault="00664950" w:rsidP="00664950">
      <w:pPr>
        <w:pStyle w:val="Default"/>
        <w:numPr>
          <w:ilvl w:val="0"/>
          <w:numId w:val="6"/>
        </w:numPr>
        <w:rPr>
          <w:b/>
          <w:bCs/>
        </w:rPr>
      </w:pPr>
      <w:r w:rsidRPr="00E30F4F">
        <w:rPr>
          <w:b/>
          <w:bCs/>
        </w:rPr>
        <w:t xml:space="preserve"> Head-Operation &amp; Administration</w:t>
      </w:r>
    </w:p>
    <w:p w:rsidR="00664950" w:rsidRPr="00E30F4F" w:rsidRDefault="00664950" w:rsidP="00664950">
      <w:pPr>
        <w:pStyle w:val="Default"/>
        <w:rPr>
          <w:b/>
          <w:bCs/>
        </w:rPr>
      </w:pPr>
    </w:p>
    <w:tbl>
      <w:tblPr>
        <w:tblW w:w="10052"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2136"/>
        <w:gridCol w:w="6277"/>
      </w:tblGrid>
      <w:tr w:rsidR="00664950" w:rsidRPr="00A543CA" w:rsidTr="00A543CA">
        <w:trPr>
          <w:trHeight w:val="377"/>
        </w:trPr>
        <w:tc>
          <w:tcPr>
            <w:tcW w:w="1639" w:type="dxa"/>
            <w:shd w:val="clear" w:color="auto" w:fill="auto"/>
          </w:tcPr>
          <w:p w:rsidR="00664950" w:rsidRPr="00A543CA" w:rsidRDefault="00664950" w:rsidP="00A543CA">
            <w:pPr>
              <w:pStyle w:val="Default"/>
              <w:rPr>
                <w:b/>
                <w:bCs/>
                <w:u w:val="single"/>
              </w:rPr>
            </w:pPr>
            <w:r w:rsidRPr="00A543CA">
              <w:rPr>
                <w:b/>
                <w:bCs/>
                <w:u w:val="single"/>
              </w:rPr>
              <w:t>AGE</w:t>
            </w:r>
          </w:p>
        </w:tc>
        <w:tc>
          <w:tcPr>
            <w:tcW w:w="2136" w:type="dxa"/>
            <w:shd w:val="clear" w:color="auto" w:fill="auto"/>
          </w:tcPr>
          <w:p w:rsidR="00664950" w:rsidRPr="00A543CA" w:rsidRDefault="00664950" w:rsidP="00A543CA">
            <w:pPr>
              <w:pStyle w:val="Default"/>
              <w:rPr>
                <w:b/>
                <w:bCs/>
                <w:u w:val="single"/>
              </w:rPr>
            </w:pPr>
            <w:r w:rsidRPr="00A543CA">
              <w:rPr>
                <w:b/>
                <w:bCs/>
                <w:u w:val="single"/>
              </w:rPr>
              <w:t xml:space="preserve">Qualification </w:t>
            </w:r>
          </w:p>
        </w:tc>
        <w:tc>
          <w:tcPr>
            <w:tcW w:w="6277" w:type="dxa"/>
            <w:shd w:val="clear" w:color="auto" w:fill="auto"/>
          </w:tcPr>
          <w:p w:rsidR="00664950" w:rsidRPr="00A543CA" w:rsidRDefault="00664950" w:rsidP="00A543CA">
            <w:pPr>
              <w:pStyle w:val="Default"/>
              <w:rPr>
                <w:b/>
                <w:bCs/>
                <w:u w:val="single"/>
              </w:rPr>
            </w:pPr>
            <w:r w:rsidRPr="00A543CA">
              <w:rPr>
                <w:b/>
                <w:bCs/>
                <w:u w:val="single"/>
              </w:rPr>
              <w:t xml:space="preserve">Minimum Post Qualification Experience </w:t>
            </w:r>
            <w:r w:rsidR="00520616" w:rsidRPr="00A543CA">
              <w:rPr>
                <w:b/>
                <w:bCs/>
                <w:u w:val="single"/>
              </w:rPr>
              <w:t>**</w:t>
            </w:r>
          </w:p>
        </w:tc>
      </w:tr>
      <w:tr w:rsidR="00664950" w:rsidRPr="00A543CA" w:rsidTr="00A543CA">
        <w:trPr>
          <w:trHeight w:val="521"/>
        </w:trPr>
        <w:tc>
          <w:tcPr>
            <w:tcW w:w="1639" w:type="dxa"/>
            <w:shd w:val="clear" w:color="auto" w:fill="auto"/>
          </w:tcPr>
          <w:p w:rsidR="00664950" w:rsidRPr="00A543CA" w:rsidRDefault="00664950" w:rsidP="00A543CA">
            <w:pPr>
              <w:pStyle w:val="Default"/>
            </w:pPr>
            <w:r w:rsidRPr="00A543CA">
              <w:t xml:space="preserve">Max. 40  years </w:t>
            </w:r>
          </w:p>
        </w:tc>
        <w:tc>
          <w:tcPr>
            <w:tcW w:w="2136" w:type="dxa"/>
            <w:shd w:val="clear" w:color="auto" w:fill="auto"/>
          </w:tcPr>
          <w:p w:rsidR="00664950" w:rsidRPr="00A543CA" w:rsidRDefault="007508A1" w:rsidP="00664950">
            <w:pPr>
              <w:pStyle w:val="Default"/>
            </w:pPr>
            <w:r w:rsidRPr="00A543CA">
              <w:t xml:space="preserve">2 year full time </w:t>
            </w:r>
            <w:r w:rsidR="00664950" w:rsidRPr="00A543CA">
              <w:t>PGDM</w:t>
            </w:r>
            <w:r w:rsidRPr="00A543CA">
              <w:t xml:space="preserve"> or </w:t>
            </w:r>
            <w:r w:rsidR="00664950" w:rsidRPr="00A543CA">
              <w:t xml:space="preserve"> MBA /CA </w:t>
            </w:r>
          </w:p>
          <w:p w:rsidR="00664950" w:rsidRPr="00A543CA" w:rsidRDefault="00664950" w:rsidP="00A543CA">
            <w:pPr>
              <w:pStyle w:val="Default"/>
            </w:pPr>
          </w:p>
        </w:tc>
        <w:tc>
          <w:tcPr>
            <w:tcW w:w="6277" w:type="dxa"/>
            <w:shd w:val="clear" w:color="auto" w:fill="auto"/>
          </w:tcPr>
          <w:p w:rsidR="00664950" w:rsidRPr="00A543CA" w:rsidRDefault="00664950" w:rsidP="00664950">
            <w:pPr>
              <w:pStyle w:val="Default"/>
            </w:pPr>
            <w:r w:rsidRPr="00A543CA">
              <w:t xml:space="preserve">Minimum 7 Years of experience in Assets Management Company/Financing Company </w:t>
            </w:r>
          </w:p>
          <w:p w:rsidR="00664950" w:rsidRPr="00A543CA" w:rsidRDefault="00664950" w:rsidP="00A543CA">
            <w:pPr>
              <w:pStyle w:val="Default"/>
            </w:pPr>
          </w:p>
        </w:tc>
      </w:tr>
    </w:tbl>
    <w:p w:rsidR="00664950" w:rsidRPr="00E30F4F" w:rsidRDefault="00664950" w:rsidP="00664950">
      <w:pPr>
        <w:ind w:left="11"/>
        <w:rPr>
          <w:rFonts w:ascii="Times New Roman" w:hAnsi="Times New Roman"/>
          <w:b/>
          <w:bCs/>
          <w:sz w:val="24"/>
          <w:szCs w:val="24"/>
        </w:rPr>
      </w:pPr>
    </w:p>
    <w:p w:rsidR="00664950" w:rsidRPr="00E30F4F" w:rsidRDefault="00664950" w:rsidP="00664950">
      <w:pPr>
        <w:pStyle w:val="Default"/>
        <w:numPr>
          <w:ilvl w:val="0"/>
          <w:numId w:val="6"/>
        </w:numPr>
        <w:rPr>
          <w:b/>
          <w:bCs/>
        </w:rPr>
      </w:pPr>
      <w:r w:rsidRPr="00E30F4F">
        <w:rPr>
          <w:b/>
          <w:bCs/>
        </w:rPr>
        <w:t>Analyst</w:t>
      </w:r>
    </w:p>
    <w:tbl>
      <w:tblPr>
        <w:tblW w:w="10052"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4"/>
        <w:gridCol w:w="2256"/>
        <w:gridCol w:w="6182"/>
      </w:tblGrid>
      <w:tr w:rsidR="00664950" w:rsidRPr="00A543CA" w:rsidTr="00A543CA">
        <w:trPr>
          <w:trHeight w:val="377"/>
        </w:trPr>
        <w:tc>
          <w:tcPr>
            <w:tcW w:w="1627" w:type="dxa"/>
            <w:shd w:val="clear" w:color="auto" w:fill="auto"/>
          </w:tcPr>
          <w:p w:rsidR="00664950" w:rsidRPr="00A543CA" w:rsidRDefault="00664950" w:rsidP="00A543CA">
            <w:pPr>
              <w:pStyle w:val="Default"/>
              <w:rPr>
                <w:b/>
                <w:bCs/>
                <w:u w:val="single"/>
              </w:rPr>
            </w:pPr>
            <w:r w:rsidRPr="00A543CA">
              <w:rPr>
                <w:b/>
                <w:bCs/>
                <w:u w:val="single"/>
              </w:rPr>
              <w:t>AGE</w:t>
            </w:r>
          </w:p>
        </w:tc>
        <w:tc>
          <w:tcPr>
            <w:tcW w:w="2177" w:type="dxa"/>
            <w:shd w:val="clear" w:color="auto" w:fill="auto"/>
          </w:tcPr>
          <w:p w:rsidR="00664950" w:rsidRPr="00A543CA" w:rsidRDefault="00664950" w:rsidP="00A543CA">
            <w:pPr>
              <w:pStyle w:val="Default"/>
              <w:rPr>
                <w:b/>
                <w:bCs/>
                <w:u w:val="single"/>
              </w:rPr>
            </w:pPr>
            <w:r w:rsidRPr="00A543CA">
              <w:rPr>
                <w:b/>
                <w:bCs/>
                <w:u w:val="single"/>
              </w:rPr>
              <w:t xml:space="preserve">Qualification </w:t>
            </w:r>
          </w:p>
        </w:tc>
        <w:tc>
          <w:tcPr>
            <w:tcW w:w="6248" w:type="dxa"/>
            <w:shd w:val="clear" w:color="auto" w:fill="auto"/>
          </w:tcPr>
          <w:p w:rsidR="00664950" w:rsidRPr="00A543CA" w:rsidRDefault="00664950" w:rsidP="00A543CA">
            <w:pPr>
              <w:pStyle w:val="Default"/>
              <w:rPr>
                <w:b/>
                <w:bCs/>
                <w:u w:val="single"/>
              </w:rPr>
            </w:pPr>
            <w:r w:rsidRPr="00A543CA">
              <w:rPr>
                <w:b/>
                <w:bCs/>
                <w:u w:val="single"/>
              </w:rPr>
              <w:t xml:space="preserve">Minimum Post Qualification Experience </w:t>
            </w:r>
          </w:p>
        </w:tc>
      </w:tr>
      <w:tr w:rsidR="00664950" w:rsidRPr="00A543CA" w:rsidTr="00A543CA">
        <w:trPr>
          <w:trHeight w:val="521"/>
        </w:trPr>
        <w:tc>
          <w:tcPr>
            <w:tcW w:w="1627" w:type="dxa"/>
            <w:shd w:val="clear" w:color="auto" w:fill="auto"/>
          </w:tcPr>
          <w:p w:rsidR="00664950" w:rsidRPr="00A543CA" w:rsidRDefault="00664950" w:rsidP="00664950">
            <w:pPr>
              <w:pStyle w:val="Default"/>
            </w:pPr>
            <w:r w:rsidRPr="00A543CA">
              <w:t xml:space="preserve">Max. 30 years </w:t>
            </w:r>
          </w:p>
          <w:p w:rsidR="00664950" w:rsidRPr="00A543CA" w:rsidRDefault="00664950" w:rsidP="00A543CA">
            <w:pPr>
              <w:pStyle w:val="Default"/>
            </w:pPr>
          </w:p>
        </w:tc>
        <w:tc>
          <w:tcPr>
            <w:tcW w:w="2177" w:type="dxa"/>
            <w:shd w:val="clear" w:color="auto" w:fill="auto"/>
          </w:tcPr>
          <w:p w:rsidR="00664950" w:rsidRPr="00A543CA" w:rsidRDefault="00664950" w:rsidP="00664950">
            <w:pPr>
              <w:pStyle w:val="Default"/>
            </w:pPr>
            <w:r w:rsidRPr="00A543CA">
              <w:t xml:space="preserve">MBA/PGDM/Post Graduate in Economics/Master Degree in Statistics/CA/ICWA/ Graduate degree in Engineering </w:t>
            </w:r>
          </w:p>
          <w:p w:rsidR="00664950" w:rsidRPr="00A543CA" w:rsidRDefault="00664950" w:rsidP="00A543CA">
            <w:pPr>
              <w:pStyle w:val="Default"/>
            </w:pPr>
          </w:p>
        </w:tc>
        <w:tc>
          <w:tcPr>
            <w:tcW w:w="6248" w:type="dxa"/>
            <w:shd w:val="clear" w:color="auto" w:fill="auto"/>
          </w:tcPr>
          <w:p w:rsidR="00664950" w:rsidRPr="00A543CA" w:rsidRDefault="00664950" w:rsidP="00664950">
            <w:pPr>
              <w:pStyle w:val="Default"/>
            </w:pPr>
            <w:r w:rsidRPr="00A543CA">
              <w:t xml:space="preserve">Minimum 2 Year of experience in various areas and finance in RBI / All India Financial Institutions / Infrastructure Financing Company. </w:t>
            </w:r>
          </w:p>
          <w:p w:rsidR="00664950" w:rsidRPr="00A543CA" w:rsidRDefault="00664950" w:rsidP="00A543CA">
            <w:pPr>
              <w:pStyle w:val="Default"/>
            </w:pPr>
          </w:p>
        </w:tc>
      </w:tr>
    </w:tbl>
    <w:p w:rsidR="00664950" w:rsidRPr="00E30F4F" w:rsidRDefault="00664950" w:rsidP="00664950">
      <w:pPr>
        <w:pStyle w:val="Default"/>
        <w:rPr>
          <w:b/>
          <w:bCs/>
        </w:rPr>
      </w:pPr>
    </w:p>
    <w:p w:rsidR="00664950" w:rsidRPr="00E30F4F" w:rsidRDefault="00664950" w:rsidP="00664950">
      <w:pPr>
        <w:pStyle w:val="Default"/>
        <w:rPr>
          <w:b/>
          <w:bCs/>
        </w:rPr>
      </w:pPr>
    </w:p>
    <w:p w:rsidR="00014405" w:rsidRPr="00E30F4F" w:rsidRDefault="00664950" w:rsidP="00664950">
      <w:pPr>
        <w:pStyle w:val="Default"/>
        <w:rPr>
          <w:b/>
          <w:bCs/>
        </w:rPr>
      </w:pPr>
      <w:r w:rsidRPr="00E30F4F">
        <w:rPr>
          <w:b/>
          <w:bCs/>
        </w:rPr>
        <w:t xml:space="preserve">              </w:t>
      </w:r>
      <w:r w:rsidR="00014405" w:rsidRPr="00E30F4F">
        <w:rPr>
          <w:b/>
          <w:bCs/>
        </w:rPr>
        <w:t xml:space="preserve">** Preference will be given to candidates having </w:t>
      </w:r>
      <w:r w:rsidR="00520616" w:rsidRPr="00E30F4F">
        <w:rPr>
          <w:b/>
          <w:bCs/>
        </w:rPr>
        <w:t>Mutual Fund operations experience.</w:t>
      </w:r>
    </w:p>
    <w:p w:rsidR="00014405" w:rsidRPr="00E30F4F" w:rsidRDefault="00014405" w:rsidP="00E42E92">
      <w:pPr>
        <w:pStyle w:val="Default"/>
        <w:ind w:left="-360"/>
        <w:jc w:val="both"/>
        <w:rPr>
          <w:color w:val="auto"/>
        </w:rPr>
      </w:pPr>
      <w:r w:rsidRPr="00E30F4F">
        <w:rPr>
          <w:b/>
          <w:bCs/>
          <w:color w:val="auto"/>
        </w:rPr>
        <w:t>Note:</w:t>
      </w:r>
    </w:p>
    <w:p w:rsidR="00014405" w:rsidRPr="00E30F4F" w:rsidRDefault="00014405" w:rsidP="00EF1F7C">
      <w:pPr>
        <w:pStyle w:val="Default"/>
        <w:spacing w:after="62"/>
        <w:ind w:left="-630" w:right="39"/>
        <w:jc w:val="both"/>
        <w:rPr>
          <w:color w:val="auto"/>
        </w:rPr>
      </w:pPr>
      <w:r w:rsidRPr="00E30F4F">
        <w:t xml:space="preserve">(i) </w:t>
      </w:r>
      <w:r w:rsidR="00664950" w:rsidRPr="00E30F4F">
        <w:t xml:space="preserve"> </w:t>
      </w:r>
      <w:r w:rsidR="00EF1F7C" w:rsidRPr="00E30F4F">
        <w:t xml:space="preserve"> </w:t>
      </w:r>
      <w:r w:rsidRPr="00E30F4F">
        <w:t>The minimum experience of requisite period as indicated in Para 4 above</w:t>
      </w:r>
      <w:r w:rsidRPr="00E30F4F">
        <w:rPr>
          <w:color w:val="auto"/>
        </w:rPr>
        <w:t xml:space="preserve"> </w:t>
      </w:r>
      <w:r w:rsidRPr="00E30F4F">
        <w:rPr>
          <w:b/>
          <w:bCs/>
          <w:color w:val="auto"/>
        </w:rPr>
        <w:t>must be in ‘Executive’ Level.</w:t>
      </w:r>
    </w:p>
    <w:p w:rsidR="00014405" w:rsidRPr="00E30F4F" w:rsidRDefault="00014405" w:rsidP="00EF1F7C">
      <w:pPr>
        <w:pStyle w:val="Default"/>
        <w:spacing w:after="62"/>
        <w:ind w:left="-630"/>
        <w:jc w:val="both"/>
      </w:pPr>
      <w:r w:rsidRPr="00E30F4F">
        <w:rPr>
          <w:color w:val="auto"/>
        </w:rPr>
        <w:t>(</w:t>
      </w:r>
      <w:r w:rsidRPr="00E30F4F">
        <w:t xml:space="preserve">ii) </w:t>
      </w:r>
      <w:r w:rsidR="00032FB3" w:rsidRPr="00E30F4F">
        <w:t xml:space="preserve"> </w:t>
      </w:r>
      <w:r w:rsidRPr="00E30F4F">
        <w:t>All qualification should be recognized by UGC/AICTE/</w:t>
      </w:r>
      <w:proofErr w:type="gramStart"/>
      <w:r w:rsidRPr="00E30F4F">
        <w:t>AIU(</w:t>
      </w:r>
      <w:proofErr w:type="gramEnd"/>
      <w:r w:rsidRPr="00E30F4F">
        <w:t>GOI)</w:t>
      </w:r>
    </w:p>
    <w:p w:rsidR="00014405" w:rsidRPr="00E30F4F" w:rsidRDefault="00014405" w:rsidP="00EF1F7C">
      <w:pPr>
        <w:pStyle w:val="Default"/>
        <w:spacing w:after="62"/>
        <w:ind w:left="-630"/>
        <w:jc w:val="both"/>
      </w:pPr>
      <w:r w:rsidRPr="00E30F4F">
        <w:t>(iii) Additional weightage may be given to candidates having additional relevant qualifications apart from</w:t>
      </w:r>
    </w:p>
    <w:p w:rsidR="00032FB3" w:rsidRPr="00E30F4F" w:rsidRDefault="00EF1F7C" w:rsidP="00EF1F7C">
      <w:pPr>
        <w:pStyle w:val="Default"/>
        <w:spacing w:after="62"/>
        <w:ind w:left="-630"/>
        <w:jc w:val="both"/>
      </w:pPr>
      <w:r w:rsidRPr="00E30F4F">
        <w:lastRenderedPageBreak/>
        <w:t xml:space="preserve">       </w:t>
      </w:r>
      <w:proofErr w:type="gramStart"/>
      <w:r w:rsidR="00032FB3" w:rsidRPr="00E30F4F">
        <w:t>the</w:t>
      </w:r>
      <w:proofErr w:type="gramEnd"/>
      <w:r w:rsidR="00032FB3" w:rsidRPr="00E30F4F">
        <w:t xml:space="preserve"> one mentioned in Para 4.</w:t>
      </w:r>
    </w:p>
    <w:p w:rsidR="009B3977" w:rsidRPr="00E30F4F" w:rsidRDefault="00014405" w:rsidP="00EF1F7C">
      <w:pPr>
        <w:spacing w:after="0" w:line="240" w:lineRule="auto"/>
        <w:ind w:left="-630"/>
        <w:jc w:val="both"/>
        <w:rPr>
          <w:rFonts w:ascii="Times New Roman" w:hAnsi="Times New Roman"/>
          <w:sz w:val="24"/>
          <w:szCs w:val="24"/>
        </w:rPr>
      </w:pPr>
      <w:proofErr w:type="gramStart"/>
      <w:r w:rsidRPr="00E30F4F">
        <w:rPr>
          <w:rFonts w:ascii="Times New Roman" w:hAnsi="Times New Roman"/>
          <w:sz w:val="24"/>
          <w:szCs w:val="24"/>
        </w:rPr>
        <w:t>(iv) Candidates</w:t>
      </w:r>
      <w:proofErr w:type="gramEnd"/>
      <w:r w:rsidRPr="00E30F4F">
        <w:rPr>
          <w:rFonts w:ascii="Times New Roman" w:hAnsi="Times New Roman"/>
          <w:sz w:val="24"/>
          <w:szCs w:val="24"/>
        </w:rPr>
        <w:t>, who are presently employed in Private Sector Banks / NBFCs &amp; other institutions must</w:t>
      </w:r>
    </w:p>
    <w:p w:rsidR="00032FB3" w:rsidRPr="00E30F4F" w:rsidRDefault="00032FB3" w:rsidP="00EF1F7C">
      <w:pPr>
        <w:spacing w:after="0" w:line="240" w:lineRule="auto"/>
        <w:ind w:left="-270"/>
        <w:jc w:val="both"/>
        <w:rPr>
          <w:rFonts w:ascii="Times New Roman" w:hAnsi="Times New Roman"/>
          <w:sz w:val="24"/>
          <w:szCs w:val="24"/>
        </w:rPr>
      </w:pPr>
      <w:proofErr w:type="gramStart"/>
      <w:r w:rsidRPr="00E30F4F">
        <w:rPr>
          <w:rFonts w:ascii="Times New Roman" w:hAnsi="Times New Roman"/>
          <w:sz w:val="24"/>
          <w:szCs w:val="24"/>
        </w:rPr>
        <w:t>spell</w:t>
      </w:r>
      <w:proofErr w:type="gramEnd"/>
      <w:r w:rsidRPr="00E30F4F">
        <w:rPr>
          <w:rFonts w:ascii="Times New Roman" w:hAnsi="Times New Roman"/>
          <w:sz w:val="24"/>
          <w:szCs w:val="24"/>
        </w:rPr>
        <w:t xml:space="preserve"> out clearly that his/her designation and scale in his Present Organization is equivalent to or above</w:t>
      </w:r>
    </w:p>
    <w:p w:rsidR="00032FB3" w:rsidRPr="00E30F4F" w:rsidRDefault="00032FB3" w:rsidP="00EF1F7C">
      <w:pPr>
        <w:spacing w:after="0" w:line="240" w:lineRule="auto"/>
        <w:ind w:left="-270"/>
        <w:jc w:val="both"/>
        <w:rPr>
          <w:rFonts w:ascii="Times New Roman" w:hAnsi="Times New Roman"/>
          <w:sz w:val="24"/>
          <w:szCs w:val="24"/>
        </w:rPr>
      </w:pPr>
      <w:proofErr w:type="gramStart"/>
      <w:r w:rsidRPr="00E30F4F">
        <w:rPr>
          <w:rFonts w:ascii="Times New Roman" w:hAnsi="Times New Roman"/>
          <w:sz w:val="24"/>
          <w:szCs w:val="24"/>
        </w:rPr>
        <w:t>of</w:t>
      </w:r>
      <w:proofErr w:type="gramEnd"/>
      <w:r w:rsidRPr="00E30F4F">
        <w:rPr>
          <w:rFonts w:ascii="Times New Roman" w:hAnsi="Times New Roman"/>
          <w:sz w:val="24"/>
          <w:szCs w:val="24"/>
        </w:rPr>
        <w:t xml:space="preserve"> that mentioned in Para 4 written herein above. These candidates, are required to submit a copy of</w:t>
      </w:r>
    </w:p>
    <w:p w:rsidR="00032FB3" w:rsidRPr="00E30F4F" w:rsidRDefault="00032FB3" w:rsidP="00EF1F7C">
      <w:pPr>
        <w:spacing w:after="0" w:line="240" w:lineRule="auto"/>
        <w:ind w:left="-270"/>
        <w:jc w:val="both"/>
        <w:rPr>
          <w:rFonts w:ascii="Times New Roman" w:hAnsi="Times New Roman"/>
          <w:sz w:val="24"/>
          <w:szCs w:val="24"/>
        </w:rPr>
      </w:pPr>
      <w:proofErr w:type="gramStart"/>
      <w:r w:rsidRPr="00E30F4F">
        <w:rPr>
          <w:rFonts w:ascii="Times New Roman" w:hAnsi="Times New Roman"/>
          <w:sz w:val="24"/>
          <w:szCs w:val="24"/>
        </w:rPr>
        <w:t>the</w:t>
      </w:r>
      <w:proofErr w:type="gramEnd"/>
      <w:r w:rsidRPr="00E30F4F">
        <w:rPr>
          <w:rFonts w:ascii="Times New Roman" w:hAnsi="Times New Roman"/>
          <w:sz w:val="24"/>
          <w:szCs w:val="24"/>
        </w:rPr>
        <w:t xml:space="preserve"> Organization Structure and Pay Scale of the present employment (duly signed by the candidate) to</w:t>
      </w:r>
    </w:p>
    <w:p w:rsidR="00032FB3" w:rsidRPr="00E30F4F" w:rsidRDefault="00032FB3" w:rsidP="00EF1F7C">
      <w:pPr>
        <w:spacing w:after="0" w:line="240" w:lineRule="auto"/>
        <w:ind w:left="-270"/>
        <w:jc w:val="both"/>
        <w:rPr>
          <w:rFonts w:ascii="Times New Roman" w:hAnsi="Times New Roman"/>
          <w:sz w:val="24"/>
          <w:szCs w:val="24"/>
        </w:rPr>
      </w:pPr>
      <w:proofErr w:type="gramStart"/>
      <w:r w:rsidRPr="00E30F4F">
        <w:rPr>
          <w:rFonts w:ascii="Times New Roman" w:hAnsi="Times New Roman"/>
          <w:sz w:val="24"/>
          <w:szCs w:val="24"/>
        </w:rPr>
        <w:t>justify  their</w:t>
      </w:r>
      <w:proofErr w:type="gramEnd"/>
      <w:r w:rsidRPr="00E30F4F">
        <w:rPr>
          <w:rFonts w:ascii="Times New Roman" w:hAnsi="Times New Roman"/>
          <w:sz w:val="24"/>
          <w:szCs w:val="24"/>
        </w:rPr>
        <w:t xml:space="preserve"> eligibility for a particular post, in the absence of which the application shall not be</w:t>
      </w:r>
    </w:p>
    <w:p w:rsidR="00EF1F7C" w:rsidRPr="00E30F4F" w:rsidRDefault="00032FB3" w:rsidP="00EF1F7C">
      <w:pPr>
        <w:spacing w:after="0" w:line="240" w:lineRule="auto"/>
        <w:ind w:left="-270"/>
        <w:jc w:val="both"/>
        <w:rPr>
          <w:rFonts w:ascii="Times New Roman" w:hAnsi="Times New Roman"/>
          <w:sz w:val="24"/>
          <w:szCs w:val="24"/>
        </w:rPr>
      </w:pPr>
      <w:proofErr w:type="gramStart"/>
      <w:r w:rsidRPr="00E30F4F">
        <w:rPr>
          <w:rFonts w:ascii="Times New Roman" w:hAnsi="Times New Roman"/>
          <w:sz w:val="24"/>
          <w:szCs w:val="24"/>
        </w:rPr>
        <w:t>considered .</w:t>
      </w:r>
      <w:proofErr w:type="gramEnd"/>
    </w:p>
    <w:p w:rsidR="009A1E04" w:rsidRPr="00E30F4F" w:rsidRDefault="009A1E04" w:rsidP="00770336">
      <w:pPr>
        <w:spacing w:after="0" w:line="240" w:lineRule="auto"/>
        <w:ind w:left="-630"/>
        <w:jc w:val="both"/>
        <w:rPr>
          <w:rFonts w:ascii="Times New Roman" w:hAnsi="Times New Roman"/>
          <w:sz w:val="24"/>
          <w:szCs w:val="24"/>
        </w:rPr>
      </w:pPr>
      <w:r w:rsidRPr="00E30F4F">
        <w:rPr>
          <w:rFonts w:ascii="Times New Roman" w:hAnsi="Times New Roman"/>
          <w:sz w:val="24"/>
          <w:szCs w:val="24"/>
        </w:rPr>
        <w:t xml:space="preserve">(v) </w:t>
      </w:r>
      <w:r w:rsidR="00032FB3" w:rsidRPr="00E30F4F">
        <w:rPr>
          <w:rFonts w:ascii="Times New Roman" w:hAnsi="Times New Roman"/>
          <w:sz w:val="24"/>
          <w:szCs w:val="24"/>
        </w:rPr>
        <w:t xml:space="preserve"> </w:t>
      </w:r>
      <w:r w:rsidRPr="00E30F4F">
        <w:rPr>
          <w:rFonts w:ascii="Times New Roman" w:hAnsi="Times New Roman"/>
          <w:sz w:val="24"/>
          <w:szCs w:val="24"/>
        </w:rPr>
        <w:t>IAMCL reserves the right to raise / modify</w:t>
      </w:r>
      <w:r w:rsidR="007508A1" w:rsidRPr="00E30F4F">
        <w:rPr>
          <w:rFonts w:ascii="Times New Roman" w:hAnsi="Times New Roman"/>
          <w:sz w:val="24"/>
          <w:szCs w:val="24"/>
        </w:rPr>
        <w:t>/relax</w:t>
      </w:r>
      <w:r w:rsidRPr="00E30F4F">
        <w:rPr>
          <w:rFonts w:ascii="Times New Roman" w:hAnsi="Times New Roman"/>
          <w:sz w:val="24"/>
          <w:szCs w:val="24"/>
        </w:rPr>
        <w:t xml:space="preserve"> the eligibility criteria in minimum educational qualification</w:t>
      </w:r>
    </w:p>
    <w:p w:rsidR="000B6768" w:rsidRPr="00E30F4F" w:rsidRDefault="001125D5" w:rsidP="00770336">
      <w:pPr>
        <w:spacing w:after="0" w:line="240" w:lineRule="auto"/>
        <w:ind w:left="-270"/>
        <w:jc w:val="both"/>
        <w:rPr>
          <w:rFonts w:ascii="Times New Roman" w:hAnsi="Times New Roman"/>
          <w:sz w:val="24"/>
          <w:szCs w:val="24"/>
        </w:rPr>
      </w:pPr>
      <w:proofErr w:type="gramStart"/>
      <w:r w:rsidRPr="00E30F4F">
        <w:rPr>
          <w:rFonts w:ascii="Times New Roman" w:hAnsi="Times New Roman"/>
          <w:sz w:val="24"/>
          <w:szCs w:val="24"/>
        </w:rPr>
        <w:t>and/or</w:t>
      </w:r>
      <w:proofErr w:type="gramEnd"/>
      <w:r w:rsidRPr="00E30F4F">
        <w:rPr>
          <w:rFonts w:ascii="Times New Roman" w:hAnsi="Times New Roman"/>
          <w:sz w:val="24"/>
          <w:szCs w:val="24"/>
        </w:rPr>
        <w:t xml:space="preserve"> minimum work experience.</w:t>
      </w:r>
    </w:p>
    <w:p w:rsidR="000B6768" w:rsidRPr="00E30F4F" w:rsidRDefault="000B6768" w:rsidP="000B6768">
      <w:pPr>
        <w:spacing w:after="0" w:line="240" w:lineRule="auto"/>
        <w:jc w:val="both"/>
        <w:rPr>
          <w:rFonts w:ascii="Times New Roman" w:hAnsi="Times New Roman"/>
          <w:sz w:val="24"/>
          <w:szCs w:val="24"/>
        </w:rPr>
      </w:pPr>
    </w:p>
    <w:p w:rsidR="009A1E04" w:rsidRPr="00E30F4F" w:rsidRDefault="009A1E04" w:rsidP="00E142AB">
      <w:pPr>
        <w:pStyle w:val="Default"/>
        <w:numPr>
          <w:ilvl w:val="0"/>
          <w:numId w:val="8"/>
        </w:numPr>
        <w:ind w:left="270" w:hanging="450"/>
        <w:rPr>
          <w:b/>
          <w:bCs/>
          <w:color w:val="auto"/>
        </w:rPr>
      </w:pPr>
      <w:r w:rsidRPr="00E30F4F">
        <w:rPr>
          <w:b/>
          <w:bCs/>
          <w:color w:val="auto"/>
        </w:rPr>
        <w:t xml:space="preserve">NATIONALITY / CITIZENSHIP </w:t>
      </w:r>
    </w:p>
    <w:p w:rsidR="009A1E04" w:rsidRPr="00E30F4F" w:rsidRDefault="009A1E04" w:rsidP="00565126">
      <w:pPr>
        <w:pStyle w:val="Default"/>
        <w:rPr>
          <w:color w:val="auto"/>
        </w:rPr>
      </w:pPr>
      <w:r w:rsidRPr="00E30F4F">
        <w:rPr>
          <w:color w:val="auto"/>
        </w:rPr>
        <w:t xml:space="preserve">Candidate must be a Citizen of India. </w:t>
      </w:r>
    </w:p>
    <w:p w:rsidR="009A1E04" w:rsidRPr="00E30F4F" w:rsidRDefault="009A1E04" w:rsidP="009A1E04">
      <w:pPr>
        <w:pStyle w:val="Default"/>
        <w:rPr>
          <w:color w:val="auto"/>
        </w:rPr>
      </w:pPr>
      <w:r w:rsidRPr="00E30F4F">
        <w:rPr>
          <w:color w:val="auto"/>
        </w:rPr>
        <w:t xml:space="preserve"> </w:t>
      </w:r>
    </w:p>
    <w:p w:rsidR="009F2183" w:rsidRPr="00E30F4F" w:rsidRDefault="009F2183" w:rsidP="009F2183">
      <w:pPr>
        <w:pStyle w:val="Default"/>
        <w:rPr>
          <w:color w:val="auto"/>
        </w:rPr>
      </w:pPr>
    </w:p>
    <w:p w:rsidR="009A1E04" w:rsidRPr="00E30F4F" w:rsidRDefault="009A1E04" w:rsidP="00E142AB">
      <w:pPr>
        <w:pStyle w:val="Default"/>
        <w:numPr>
          <w:ilvl w:val="0"/>
          <w:numId w:val="8"/>
        </w:numPr>
        <w:ind w:left="270" w:hanging="450"/>
        <w:rPr>
          <w:b/>
          <w:bCs/>
          <w:color w:val="auto"/>
        </w:rPr>
      </w:pPr>
      <w:r w:rsidRPr="00E30F4F">
        <w:rPr>
          <w:b/>
          <w:bCs/>
          <w:color w:val="auto"/>
        </w:rPr>
        <w:t xml:space="preserve">SELECTION PROCEDURE:  </w:t>
      </w:r>
    </w:p>
    <w:p w:rsidR="009A1E04" w:rsidRPr="00E30F4F" w:rsidRDefault="009A1E04" w:rsidP="009A1E04">
      <w:pPr>
        <w:pStyle w:val="Default"/>
        <w:rPr>
          <w:color w:val="auto"/>
        </w:rPr>
      </w:pPr>
    </w:p>
    <w:p w:rsidR="009A1E04" w:rsidRPr="00E30F4F" w:rsidRDefault="009A1E04" w:rsidP="00565126">
      <w:pPr>
        <w:pStyle w:val="Default"/>
        <w:jc w:val="both"/>
        <w:rPr>
          <w:color w:val="auto"/>
        </w:rPr>
      </w:pPr>
      <w:r w:rsidRPr="00E30F4F">
        <w:rPr>
          <w:color w:val="auto"/>
        </w:rPr>
        <w:t xml:space="preserve">The Selection would be done by way of group discussion and / or interview. Merely satisfying in eligibility norms does not entitle a candidate to be called for Group Discussion/Interview. IAMCL reserves the right to call only the requisite number of candidates for the Group Discussion/ Interview after preliminary screening / short listing with reference to candidate’s qualifications, experience, suitability, etc. </w:t>
      </w:r>
      <w:r w:rsidR="007508A1" w:rsidRPr="00E30F4F">
        <w:rPr>
          <w:color w:val="auto"/>
        </w:rPr>
        <w:t xml:space="preserve">The decision of IAMCL in this regard will be final and binding. </w:t>
      </w:r>
      <w:r w:rsidRPr="00E30F4F">
        <w:rPr>
          <w:color w:val="auto"/>
        </w:rPr>
        <w:t>The appointment will be subject to acceptance of selected candidates’ profile by SEBI.</w:t>
      </w:r>
    </w:p>
    <w:p w:rsidR="009A1E04" w:rsidRPr="00E30F4F" w:rsidRDefault="009A1E04" w:rsidP="00565126">
      <w:pPr>
        <w:pStyle w:val="Default"/>
        <w:jc w:val="both"/>
        <w:rPr>
          <w:color w:val="auto"/>
        </w:rPr>
      </w:pPr>
    </w:p>
    <w:p w:rsidR="00565126" w:rsidRPr="00E30F4F" w:rsidRDefault="00565126" w:rsidP="00E142AB">
      <w:pPr>
        <w:pStyle w:val="Default"/>
        <w:numPr>
          <w:ilvl w:val="0"/>
          <w:numId w:val="8"/>
        </w:numPr>
        <w:ind w:left="270" w:hanging="450"/>
        <w:rPr>
          <w:b/>
          <w:bCs/>
          <w:color w:val="auto"/>
        </w:rPr>
      </w:pPr>
      <w:r w:rsidRPr="00E30F4F">
        <w:rPr>
          <w:b/>
          <w:bCs/>
          <w:color w:val="auto"/>
        </w:rPr>
        <w:t xml:space="preserve">PLACE OF WORK </w:t>
      </w:r>
    </w:p>
    <w:p w:rsidR="00565126" w:rsidRPr="00E30F4F" w:rsidRDefault="00565126" w:rsidP="00565126">
      <w:pPr>
        <w:pStyle w:val="Default"/>
        <w:rPr>
          <w:color w:val="auto"/>
        </w:rPr>
      </w:pPr>
    </w:p>
    <w:p w:rsidR="00565126" w:rsidRPr="00E30F4F" w:rsidRDefault="00565126" w:rsidP="00565126">
      <w:pPr>
        <w:pStyle w:val="Default"/>
        <w:rPr>
          <w:color w:val="auto"/>
        </w:rPr>
      </w:pPr>
      <w:r w:rsidRPr="00E30F4F">
        <w:rPr>
          <w:b/>
          <w:bCs/>
          <w:color w:val="auto"/>
        </w:rPr>
        <w:t xml:space="preserve"> </w:t>
      </w:r>
      <w:r w:rsidRPr="00E30F4F">
        <w:rPr>
          <w:color w:val="auto"/>
        </w:rPr>
        <w:t xml:space="preserve">The place of work shall be presently at the Corporate Office of IAMCL at New Delhi. However, IAMCL reserves the right to post selected candidate to any of its offices in India.  </w:t>
      </w:r>
    </w:p>
    <w:p w:rsidR="00565126" w:rsidRPr="00E30F4F" w:rsidRDefault="00565126" w:rsidP="00565126">
      <w:pPr>
        <w:pStyle w:val="Default"/>
        <w:rPr>
          <w:color w:val="auto"/>
        </w:rPr>
      </w:pPr>
      <w:r w:rsidRPr="00E30F4F">
        <w:rPr>
          <w:color w:val="auto"/>
        </w:rPr>
        <w:t xml:space="preserve"> </w:t>
      </w:r>
    </w:p>
    <w:p w:rsidR="00565126" w:rsidRPr="00E30F4F" w:rsidRDefault="00565126" w:rsidP="00E142AB">
      <w:pPr>
        <w:pStyle w:val="Default"/>
        <w:numPr>
          <w:ilvl w:val="0"/>
          <w:numId w:val="8"/>
        </w:numPr>
        <w:ind w:left="270" w:hanging="450"/>
        <w:rPr>
          <w:b/>
          <w:bCs/>
          <w:color w:val="auto"/>
        </w:rPr>
      </w:pPr>
      <w:r w:rsidRPr="00E30F4F">
        <w:rPr>
          <w:b/>
          <w:bCs/>
          <w:color w:val="auto"/>
        </w:rPr>
        <w:t xml:space="preserve">SERVICE BOND:   </w:t>
      </w:r>
    </w:p>
    <w:p w:rsidR="009F2183" w:rsidRPr="00E30F4F" w:rsidRDefault="00565126" w:rsidP="00CC1686">
      <w:pPr>
        <w:pStyle w:val="Default"/>
        <w:jc w:val="both"/>
        <w:rPr>
          <w:color w:val="auto"/>
        </w:rPr>
      </w:pPr>
      <w:r w:rsidRPr="00E30F4F">
        <w:rPr>
          <w:color w:val="auto"/>
        </w:rPr>
        <w:t>Selected candidates have to undertake service bond obligation of Rs. 2 lac for serving IAMCL for a minimum period of 2 years.</w:t>
      </w:r>
    </w:p>
    <w:p w:rsidR="009F2183" w:rsidRPr="00E30F4F" w:rsidRDefault="00565126" w:rsidP="00E142AB">
      <w:pPr>
        <w:pStyle w:val="Default"/>
        <w:numPr>
          <w:ilvl w:val="0"/>
          <w:numId w:val="8"/>
        </w:numPr>
        <w:ind w:left="270" w:hanging="450"/>
        <w:rPr>
          <w:b/>
          <w:bCs/>
          <w:color w:val="auto"/>
        </w:rPr>
      </w:pPr>
      <w:r w:rsidRPr="00E30F4F">
        <w:rPr>
          <w:b/>
          <w:bCs/>
          <w:color w:val="auto"/>
        </w:rPr>
        <w:t xml:space="preserve">OTHER CONDITIONS:  </w:t>
      </w:r>
    </w:p>
    <w:p w:rsidR="00565126" w:rsidRPr="00E30F4F" w:rsidRDefault="00565126" w:rsidP="00CC1686">
      <w:pPr>
        <w:pStyle w:val="Default"/>
        <w:numPr>
          <w:ilvl w:val="0"/>
          <w:numId w:val="7"/>
        </w:numPr>
        <w:jc w:val="both"/>
        <w:rPr>
          <w:color w:val="auto"/>
        </w:rPr>
      </w:pPr>
      <w:r w:rsidRPr="00E30F4F">
        <w:rPr>
          <w:color w:val="auto"/>
        </w:rPr>
        <w:t xml:space="preserve">Appointment shall be on probation for a period of two years of active service.  Appointment will not </w:t>
      </w:r>
      <w:r w:rsidR="009F2183" w:rsidRPr="00E30F4F">
        <w:rPr>
          <w:color w:val="auto"/>
        </w:rPr>
        <w:t xml:space="preserve">      </w:t>
      </w:r>
      <w:r w:rsidRPr="00E30F4F">
        <w:rPr>
          <w:color w:val="auto"/>
        </w:rPr>
        <w:t>deem to have been confirmed in the services of the Company unless specifically advised of confirmation.</w:t>
      </w:r>
    </w:p>
    <w:p w:rsidR="00565126" w:rsidRPr="00E30F4F" w:rsidRDefault="00565126" w:rsidP="00CC1686">
      <w:pPr>
        <w:pStyle w:val="Default"/>
        <w:numPr>
          <w:ilvl w:val="0"/>
          <w:numId w:val="7"/>
        </w:numPr>
        <w:jc w:val="both"/>
        <w:rPr>
          <w:color w:val="auto"/>
        </w:rPr>
      </w:pPr>
      <w:r w:rsidRPr="00E30F4F">
        <w:rPr>
          <w:color w:val="auto"/>
        </w:rPr>
        <w:t xml:space="preserve">An </w:t>
      </w:r>
      <w:r w:rsidR="00CC1686" w:rsidRPr="00E30F4F">
        <w:rPr>
          <w:color w:val="auto"/>
        </w:rPr>
        <w:t xml:space="preserve"> </w:t>
      </w:r>
      <w:r w:rsidRPr="00E30F4F">
        <w:rPr>
          <w:color w:val="auto"/>
        </w:rPr>
        <w:t xml:space="preserve">application of a </w:t>
      </w:r>
      <w:r w:rsidR="00CC1686" w:rsidRPr="00E30F4F">
        <w:rPr>
          <w:color w:val="auto"/>
        </w:rPr>
        <w:t xml:space="preserve"> </w:t>
      </w:r>
      <w:r w:rsidRPr="00E30F4F">
        <w:rPr>
          <w:color w:val="auto"/>
        </w:rPr>
        <w:t xml:space="preserve">General candidate </w:t>
      </w:r>
      <w:r w:rsidR="00CC1686" w:rsidRPr="00E30F4F">
        <w:rPr>
          <w:color w:val="auto"/>
        </w:rPr>
        <w:t xml:space="preserve"> </w:t>
      </w:r>
      <w:r w:rsidRPr="00E30F4F">
        <w:rPr>
          <w:color w:val="auto"/>
        </w:rPr>
        <w:t>without the necessary Demand Draft shall not be considered</w:t>
      </w:r>
    </w:p>
    <w:p w:rsidR="00565126" w:rsidRPr="00E30F4F" w:rsidRDefault="00565126" w:rsidP="00CC1686">
      <w:pPr>
        <w:pStyle w:val="Default"/>
        <w:numPr>
          <w:ilvl w:val="0"/>
          <w:numId w:val="7"/>
        </w:numPr>
        <w:jc w:val="both"/>
        <w:rPr>
          <w:color w:val="auto"/>
        </w:rPr>
      </w:pPr>
      <w:r w:rsidRPr="00E30F4F">
        <w:rPr>
          <w:color w:val="auto"/>
        </w:rPr>
        <w:t xml:space="preserve">Candidates working in Government, Semi-Government Organization/Public Sector Undertakings and Autonomous Bodies are advised to furnish “NO OBJECTION CERTIFICATE” at the time </w:t>
      </w:r>
      <w:proofErr w:type="gramStart"/>
      <w:r w:rsidRPr="00E30F4F">
        <w:rPr>
          <w:color w:val="auto"/>
        </w:rPr>
        <w:t>of  interview</w:t>
      </w:r>
      <w:proofErr w:type="gramEnd"/>
      <w:r w:rsidRPr="00E30F4F">
        <w:rPr>
          <w:color w:val="auto"/>
        </w:rPr>
        <w:t>. However, in the event of difficulty in getting NOC from their parent department, they may produce the relieving order from their organization, in the event of their selection, at the time of reporting for joining.</w:t>
      </w:r>
    </w:p>
    <w:p w:rsidR="00565126" w:rsidRPr="00E30F4F" w:rsidRDefault="00565126" w:rsidP="00CC1686">
      <w:pPr>
        <w:pStyle w:val="Default"/>
        <w:numPr>
          <w:ilvl w:val="0"/>
          <w:numId w:val="7"/>
        </w:numPr>
        <w:jc w:val="both"/>
        <w:rPr>
          <w:color w:val="auto"/>
        </w:rPr>
      </w:pPr>
      <w:r w:rsidRPr="00E30F4F">
        <w:rPr>
          <w:color w:val="auto"/>
        </w:rPr>
        <w:t>Appointment shall be subject to Service and Conduct Rules of IAMCL.</w:t>
      </w:r>
    </w:p>
    <w:p w:rsidR="00565126" w:rsidRPr="00E30F4F" w:rsidRDefault="003E4417" w:rsidP="003E4417">
      <w:pPr>
        <w:pStyle w:val="Default"/>
        <w:numPr>
          <w:ilvl w:val="0"/>
          <w:numId w:val="7"/>
        </w:numPr>
        <w:tabs>
          <w:tab w:val="left" w:pos="360"/>
          <w:tab w:val="left" w:pos="450"/>
        </w:tabs>
        <w:ind w:left="270"/>
        <w:jc w:val="both"/>
        <w:rPr>
          <w:color w:val="auto"/>
        </w:rPr>
      </w:pPr>
      <w:r w:rsidRPr="00E30F4F">
        <w:rPr>
          <w:color w:val="auto"/>
        </w:rPr>
        <w:t xml:space="preserve">  </w:t>
      </w:r>
      <w:r w:rsidR="00565126" w:rsidRPr="00E30F4F">
        <w:rPr>
          <w:color w:val="auto"/>
        </w:rPr>
        <w:t>Self-Attested Photocopies of all certificates /testimonials are to be provided with the application form</w:t>
      </w:r>
    </w:p>
    <w:p w:rsidR="00855E46" w:rsidRPr="00E30F4F" w:rsidRDefault="00855E46" w:rsidP="00CC1686">
      <w:pPr>
        <w:pStyle w:val="Default"/>
        <w:ind w:left="360"/>
        <w:jc w:val="both"/>
        <w:rPr>
          <w:color w:val="auto"/>
        </w:rPr>
      </w:pPr>
      <w:proofErr w:type="gramStart"/>
      <w:r w:rsidRPr="00E30F4F">
        <w:rPr>
          <w:color w:val="auto"/>
        </w:rPr>
        <w:t>including</w:t>
      </w:r>
      <w:proofErr w:type="gramEnd"/>
      <w:r w:rsidRPr="00E30F4F">
        <w:rPr>
          <w:color w:val="auto"/>
        </w:rPr>
        <w:t>:-</w:t>
      </w:r>
    </w:p>
    <w:p w:rsidR="00565126" w:rsidRPr="00E30F4F" w:rsidRDefault="00565126" w:rsidP="00EF1F7C">
      <w:pPr>
        <w:pStyle w:val="Default"/>
        <w:spacing w:after="62"/>
        <w:ind w:left="993"/>
        <w:rPr>
          <w:color w:val="auto"/>
        </w:rPr>
      </w:pPr>
      <w:r w:rsidRPr="00E30F4F">
        <w:rPr>
          <w:color w:val="auto"/>
        </w:rPr>
        <w:t xml:space="preserve">a)  Educational/ Professional Certificates (right from class </w:t>
      </w:r>
      <w:proofErr w:type="spellStart"/>
      <w:proofErr w:type="gramStart"/>
      <w:r w:rsidRPr="00E30F4F">
        <w:rPr>
          <w:color w:val="auto"/>
        </w:rPr>
        <w:t>Xth</w:t>
      </w:r>
      <w:proofErr w:type="spellEnd"/>
      <w:r w:rsidRPr="00E30F4F">
        <w:rPr>
          <w:color w:val="auto"/>
        </w:rPr>
        <w:t xml:space="preserve">  to</w:t>
      </w:r>
      <w:proofErr w:type="gramEnd"/>
      <w:r w:rsidRPr="00E30F4F">
        <w:rPr>
          <w:color w:val="auto"/>
        </w:rPr>
        <w:t xml:space="preserve"> the latest)</w:t>
      </w:r>
    </w:p>
    <w:p w:rsidR="00565126" w:rsidRPr="00E30F4F" w:rsidRDefault="00EF1F7C" w:rsidP="00EF1F7C">
      <w:pPr>
        <w:pStyle w:val="Default"/>
        <w:spacing w:after="62"/>
        <w:rPr>
          <w:color w:val="auto"/>
        </w:rPr>
      </w:pPr>
      <w:r w:rsidRPr="00E30F4F">
        <w:rPr>
          <w:color w:val="auto"/>
        </w:rPr>
        <w:t xml:space="preserve">                  </w:t>
      </w:r>
      <w:r w:rsidR="00565126" w:rsidRPr="00E30F4F">
        <w:rPr>
          <w:color w:val="auto"/>
        </w:rPr>
        <w:t>b) Experience Certificates (including Appointment &amp; Relieving letters of all previous</w:t>
      </w:r>
      <w:r w:rsidRPr="00E30F4F">
        <w:rPr>
          <w:color w:val="auto"/>
        </w:rPr>
        <w:t xml:space="preserve">       </w:t>
      </w:r>
    </w:p>
    <w:p w:rsidR="00EF1F7C" w:rsidRPr="00E30F4F" w:rsidRDefault="00EF1F7C" w:rsidP="00EF1F7C">
      <w:pPr>
        <w:pStyle w:val="Default"/>
        <w:spacing w:after="62"/>
        <w:rPr>
          <w:color w:val="auto"/>
        </w:rPr>
      </w:pPr>
      <w:r w:rsidRPr="00E30F4F">
        <w:rPr>
          <w:color w:val="auto"/>
        </w:rPr>
        <w:lastRenderedPageBreak/>
        <w:t xml:space="preserve">                       </w:t>
      </w:r>
      <w:proofErr w:type="gramStart"/>
      <w:r w:rsidRPr="00E30F4F">
        <w:rPr>
          <w:color w:val="auto"/>
        </w:rPr>
        <w:t>employers</w:t>
      </w:r>
      <w:proofErr w:type="gramEnd"/>
      <w:r w:rsidRPr="00E30F4F">
        <w:rPr>
          <w:color w:val="auto"/>
        </w:rPr>
        <w:t xml:space="preserve">)        </w:t>
      </w:r>
    </w:p>
    <w:p w:rsidR="00565126" w:rsidRPr="00E30F4F" w:rsidRDefault="00565126" w:rsidP="00EF1F7C">
      <w:pPr>
        <w:pStyle w:val="Default"/>
        <w:spacing w:after="62"/>
        <w:ind w:left="993"/>
        <w:rPr>
          <w:color w:val="auto"/>
        </w:rPr>
      </w:pPr>
      <w:r w:rsidRPr="00E30F4F">
        <w:rPr>
          <w:color w:val="auto"/>
        </w:rPr>
        <w:t>c)</w:t>
      </w:r>
      <w:r w:rsidR="00EF1F7C" w:rsidRPr="00E30F4F">
        <w:rPr>
          <w:color w:val="auto"/>
        </w:rPr>
        <w:t xml:space="preserve"> </w:t>
      </w:r>
      <w:r w:rsidRPr="00E30F4F">
        <w:rPr>
          <w:color w:val="auto"/>
        </w:rPr>
        <w:t xml:space="preserve"> Caste Certificate (in case of SC/ST and OBC),</w:t>
      </w:r>
    </w:p>
    <w:p w:rsidR="00565126" w:rsidRPr="00E30F4F" w:rsidRDefault="00565126" w:rsidP="00EF1F7C">
      <w:pPr>
        <w:pStyle w:val="Default"/>
        <w:spacing w:after="62"/>
        <w:ind w:left="993"/>
        <w:rPr>
          <w:color w:val="auto"/>
        </w:rPr>
      </w:pPr>
      <w:r w:rsidRPr="00E30F4F">
        <w:rPr>
          <w:color w:val="auto"/>
        </w:rPr>
        <w:t xml:space="preserve">d) </w:t>
      </w:r>
      <w:r w:rsidR="00EF1F7C" w:rsidRPr="00E30F4F">
        <w:rPr>
          <w:color w:val="auto"/>
        </w:rPr>
        <w:t xml:space="preserve"> </w:t>
      </w:r>
      <w:r w:rsidRPr="00E30F4F">
        <w:rPr>
          <w:color w:val="auto"/>
        </w:rPr>
        <w:t>Certificate of Ex-Servicemen</w:t>
      </w:r>
      <w:r w:rsidR="007508A1" w:rsidRPr="00E30F4F">
        <w:rPr>
          <w:color w:val="auto"/>
        </w:rPr>
        <w:t xml:space="preserve">/PWD </w:t>
      </w:r>
      <w:r w:rsidRPr="00E30F4F">
        <w:rPr>
          <w:color w:val="auto"/>
        </w:rPr>
        <w:t>(in case</w:t>
      </w:r>
      <w:r w:rsidR="007508A1" w:rsidRPr="00E30F4F">
        <w:rPr>
          <w:color w:val="auto"/>
        </w:rPr>
        <w:t xml:space="preserve"> </w:t>
      </w:r>
      <w:proofErr w:type="gramStart"/>
      <w:r w:rsidR="007508A1" w:rsidRPr="00E30F4F">
        <w:rPr>
          <w:color w:val="auto"/>
        </w:rPr>
        <w:t xml:space="preserve">applicable </w:t>
      </w:r>
      <w:r w:rsidRPr="00E30F4F">
        <w:rPr>
          <w:color w:val="auto"/>
        </w:rPr>
        <w:t>)</w:t>
      </w:r>
      <w:proofErr w:type="gramEnd"/>
    </w:p>
    <w:p w:rsidR="00565126" w:rsidRPr="00E30F4F" w:rsidRDefault="00565126" w:rsidP="00EF1F7C">
      <w:pPr>
        <w:pStyle w:val="Default"/>
        <w:ind w:left="993"/>
        <w:rPr>
          <w:color w:val="auto"/>
        </w:rPr>
      </w:pPr>
      <w:r w:rsidRPr="00E30F4F">
        <w:rPr>
          <w:color w:val="auto"/>
        </w:rPr>
        <w:t xml:space="preserve">e) </w:t>
      </w:r>
      <w:r w:rsidR="00EF1F7C" w:rsidRPr="00E30F4F">
        <w:rPr>
          <w:color w:val="auto"/>
        </w:rPr>
        <w:t xml:space="preserve"> </w:t>
      </w:r>
      <w:r w:rsidRPr="00E30F4F">
        <w:rPr>
          <w:color w:val="auto"/>
        </w:rPr>
        <w:t>Copy of last drawn Salary, etc.</w:t>
      </w:r>
    </w:p>
    <w:p w:rsidR="00565126" w:rsidRPr="00E30F4F" w:rsidRDefault="00565126" w:rsidP="009A2607">
      <w:pPr>
        <w:pStyle w:val="Default"/>
        <w:jc w:val="both"/>
        <w:rPr>
          <w:color w:val="auto"/>
        </w:rPr>
      </w:pPr>
    </w:p>
    <w:p w:rsidR="00565126" w:rsidRPr="00E30F4F" w:rsidRDefault="00565126" w:rsidP="00855E46">
      <w:pPr>
        <w:pStyle w:val="Default"/>
        <w:ind w:left="360"/>
        <w:jc w:val="both"/>
        <w:rPr>
          <w:color w:val="auto"/>
        </w:rPr>
      </w:pPr>
      <w:r w:rsidRPr="00E30F4F">
        <w:rPr>
          <w:color w:val="auto"/>
        </w:rPr>
        <w:t>No certificate in original is required to be attached with the application. IAMCL shall not be responsible for misplacement of such certificates.</w:t>
      </w:r>
    </w:p>
    <w:p w:rsidR="00565126" w:rsidRPr="00E30F4F" w:rsidRDefault="00855E46" w:rsidP="00ED4C9F">
      <w:pPr>
        <w:pStyle w:val="Default"/>
        <w:ind w:left="360" w:hanging="540"/>
        <w:jc w:val="both"/>
        <w:rPr>
          <w:color w:val="auto"/>
        </w:rPr>
      </w:pPr>
      <w:proofErr w:type="gramStart"/>
      <w:r w:rsidRPr="00E30F4F">
        <w:rPr>
          <w:color w:val="auto"/>
        </w:rPr>
        <w:t>vi</w:t>
      </w:r>
      <w:proofErr w:type="gramEnd"/>
      <w:r w:rsidRPr="00E30F4F">
        <w:rPr>
          <w:color w:val="auto"/>
        </w:rPr>
        <w:t xml:space="preserve"> </w:t>
      </w:r>
      <w:r w:rsidR="00565126" w:rsidRPr="00E30F4F">
        <w:rPr>
          <w:color w:val="auto"/>
        </w:rPr>
        <w:t xml:space="preserve"> </w:t>
      </w:r>
      <w:r w:rsidRPr="00E30F4F">
        <w:rPr>
          <w:color w:val="auto"/>
        </w:rPr>
        <w:t xml:space="preserve">    </w:t>
      </w:r>
      <w:r w:rsidR="00565126" w:rsidRPr="00E30F4F">
        <w:rPr>
          <w:color w:val="auto"/>
        </w:rPr>
        <w:t>Working knowledge of Computers including MS- Office is essential for the above post.</w:t>
      </w:r>
    </w:p>
    <w:p w:rsidR="00102398" w:rsidRPr="00E30F4F" w:rsidRDefault="00102398" w:rsidP="00102398">
      <w:pPr>
        <w:autoSpaceDE w:val="0"/>
        <w:autoSpaceDN w:val="0"/>
        <w:adjustRightInd w:val="0"/>
        <w:spacing w:after="0" w:line="240" w:lineRule="auto"/>
        <w:rPr>
          <w:rFonts w:ascii="Times New Roman" w:hAnsi="Times New Roman"/>
          <w:color w:val="000000"/>
          <w:sz w:val="24"/>
          <w:szCs w:val="24"/>
          <w:lang w:val="en-US" w:bidi="hi-IN"/>
        </w:rPr>
      </w:pPr>
    </w:p>
    <w:p w:rsidR="00102398" w:rsidRPr="00E30F4F" w:rsidRDefault="003E4417" w:rsidP="003E4417">
      <w:pPr>
        <w:autoSpaceDE w:val="0"/>
        <w:autoSpaceDN w:val="0"/>
        <w:adjustRightInd w:val="0"/>
        <w:spacing w:after="0" w:line="240" w:lineRule="auto"/>
        <w:ind w:left="360" w:hanging="540"/>
        <w:rPr>
          <w:rFonts w:ascii="Times New Roman" w:hAnsi="Times New Roman"/>
          <w:color w:val="000000"/>
          <w:sz w:val="24"/>
          <w:szCs w:val="24"/>
          <w:lang w:val="en-US" w:bidi="hi-IN"/>
        </w:rPr>
      </w:pPr>
      <w:proofErr w:type="gramStart"/>
      <w:r w:rsidRPr="00A543CA">
        <w:rPr>
          <w:rFonts w:ascii="Times New Roman" w:eastAsia="Times New Roman" w:hAnsi="Times New Roman"/>
          <w:sz w:val="24"/>
          <w:szCs w:val="24"/>
          <w:lang w:eastAsia="en-IN" w:bidi="hi-IN"/>
        </w:rPr>
        <w:t>vii</w:t>
      </w:r>
      <w:proofErr w:type="gramEnd"/>
      <w:r w:rsidRPr="00A543CA">
        <w:rPr>
          <w:rFonts w:ascii="Times New Roman" w:eastAsia="Times New Roman" w:hAnsi="Times New Roman"/>
          <w:sz w:val="24"/>
          <w:szCs w:val="24"/>
          <w:lang w:eastAsia="en-IN" w:bidi="hi-IN"/>
        </w:rPr>
        <w:t xml:space="preserve">      </w:t>
      </w:r>
      <w:r w:rsidR="00102398" w:rsidRPr="00A543CA">
        <w:rPr>
          <w:rFonts w:ascii="Times New Roman" w:eastAsia="Times New Roman" w:hAnsi="Times New Roman"/>
          <w:sz w:val="24"/>
          <w:szCs w:val="24"/>
          <w:lang w:eastAsia="en-IN" w:bidi="hi-IN"/>
        </w:rPr>
        <w:t>A candidate</w:t>
      </w:r>
      <w:r w:rsidR="00102398" w:rsidRPr="00E30F4F">
        <w:rPr>
          <w:rFonts w:ascii="Times New Roman" w:hAnsi="Times New Roman"/>
          <w:color w:val="000000"/>
          <w:sz w:val="24"/>
          <w:szCs w:val="24"/>
          <w:lang w:val="en-US" w:bidi="hi-IN"/>
        </w:rPr>
        <w:t xml:space="preserve"> can apply for one post only. In case, a person applies for two or more posts, his /her candidature shall be rejected. </w:t>
      </w:r>
    </w:p>
    <w:p w:rsidR="00415A1B" w:rsidRPr="00E30F4F" w:rsidRDefault="00415A1B" w:rsidP="009A2607">
      <w:pPr>
        <w:pStyle w:val="Default"/>
        <w:jc w:val="both"/>
        <w:rPr>
          <w:color w:val="auto"/>
        </w:rPr>
      </w:pPr>
    </w:p>
    <w:p w:rsidR="009A2607" w:rsidRPr="00E30F4F" w:rsidRDefault="009A2607" w:rsidP="003E4417">
      <w:pPr>
        <w:pStyle w:val="Default"/>
        <w:spacing w:after="62"/>
        <w:ind w:left="360" w:hanging="630"/>
        <w:jc w:val="both"/>
        <w:rPr>
          <w:color w:val="auto"/>
        </w:rPr>
      </w:pPr>
      <w:r w:rsidRPr="00E30F4F">
        <w:rPr>
          <w:color w:val="auto"/>
        </w:rPr>
        <w:t xml:space="preserve"> </w:t>
      </w:r>
      <w:proofErr w:type="gramStart"/>
      <w:r w:rsidR="003E4417" w:rsidRPr="00E30F4F">
        <w:rPr>
          <w:color w:val="auto"/>
        </w:rPr>
        <w:t>viii</w:t>
      </w:r>
      <w:proofErr w:type="gramEnd"/>
      <w:r w:rsidR="00855E46" w:rsidRPr="00E30F4F">
        <w:rPr>
          <w:color w:val="auto"/>
        </w:rPr>
        <w:t xml:space="preserve"> </w:t>
      </w:r>
      <w:r w:rsidR="003E4417" w:rsidRPr="00E30F4F">
        <w:rPr>
          <w:color w:val="auto"/>
        </w:rPr>
        <w:t xml:space="preserve">   </w:t>
      </w:r>
      <w:r w:rsidRPr="00E30F4F">
        <w:rPr>
          <w:color w:val="auto"/>
        </w:rPr>
        <w:t>IAMCL takes no responsibility for any delay in receipt or loss in postal transit of any application or communication. Candidates in their own interest are advised to submit applications well in time before the last date to avoid possible delay in postal transit. Application received after due dates will be summarily rejected.</w:t>
      </w:r>
    </w:p>
    <w:p w:rsidR="009A2607" w:rsidRPr="00E30F4F" w:rsidRDefault="003E4417" w:rsidP="00855E46">
      <w:pPr>
        <w:pStyle w:val="Default"/>
        <w:ind w:left="360" w:hanging="630"/>
        <w:jc w:val="both"/>
        <w:rPr>
          <w:color w:val="auto"/>
        </w:rPr>
      </w:pPr>
      <w:proofErr w:type="gramStart"/>
      <w:r w:rsidRPr="00E30F4F">
        <w:rPr>
          <w:color w:val="auto"/>
        </w:rPr>
        <w:t>ix</w:t>
      </w:r>
      <w:proofErr w:type="gramEnd"/>
      <w:r w:rsidRPr="00E30F4F">
        <w:rPr>
          <w:color w:val="auto"/>
        </w:rPr>
        <w:t xml:space="preserve">   </w:t>
      </w:r>
      <w:r w:rsidR="00855E46" w:rsidRPr="00E30F4F">
        <w:rPr>
          <w:color w:val="auto"/>
        </w:rPr>
        <w:t xml:space="preserve"> </w:t>
      </w:r>
      <w:r w:rsidRPr="00E30F4F">
        <w:rPr>
          <w:color w:val="auto"/>
        </w:rPr>
        <w:t xml:space="preserve">    </w:t>
      </w:r>
      <w:r w:rsidR="009A2607" w:rsidRPr="00E30F4F">
        <w:rPr>
          <w:color w:val="auto"/>
        </w:rPr>
        <w:t>It is essential that the application is strictly in accordance with the prescribed format and properly and completely filled and contains no alteration / cuttings.</w:t>
      </w:r>
    </w:p>
    <w:p w:rsidR="009A2607" w:rsidRPr="00E30F4F" w:rsidRDefault="003E4417" w:rsidP="00855E46">
      <w:pPr>
        <w:pStyle w:val="Default"/>
        <w:ind w:left="360" w:hanging="630"/>
        <w:jc w:val="both"/>
        <w:rPr>
          <w:color w:val="auto"/>
        </w:rPr>
      </w:pPr>
      <w:r w:rsidRPr="00E30F4F">
        <w:rPr>
          <w:color w:val="auto"/>
        </w:rPr>
        <w:t>x</w:t>
      </w:r>
      <w:r w:rsidR="00E651D6" w:rsidRPr="00E30F4F">
        <w:rPr>
          <w:color w:val="auto"/>
        </w:rPr>
        <w:t xml:space="preserve">     </w:t>
      </w:r>
      <w:r w:rsidRPr="00E30F4F">
        <w:rPr>
          <w:color w:val="auto"/>
        </w:rPr>
        <w:t xml:space="preserve"> </w:t>
      </w:r>
      <w:r w:rsidR="009A2607" w:rsidRPr="00E30F4F">
        <w:rPr>
          <w:color w:val="auto"/>
        </w:rPr>
        <w:t>Appointment of selected candidate will be subject to his / her being declared medically fit by a Medical Officer acceptable to IAMCL, satisfactory report about his / her character and antecedents by the Police Authorities, satisfactory report from his / her referees, verification of caste / tribe and class certificate (for reserved category candidates only) and completion of all other pre recruitment formalities to the complete satisfaction of IAMCL.</w:t>
      </w:r>
    </w:p>
    <w:p w:rsidR="00E651D6" w:rsidRPr="00E30F4F" w:rsidRDefault="00E651D6" w:rsidP="00E651D6">
      <w:pPr>
        <w:pStyle w:val="Default"/>
        <w:ind w:hanging="270"/>
        <w:jc w:val="both"/>
        <w:rPr>
          <w:color w:val="auto"/>
        </w:rPr>
      </w:pPr>
      <w:proofErr w:type="gramStart"/>
      <w:r w:rsidRPr="00E30F4F">
        <w:rPr>
          <w:color w:val="auto"/>
        </w:rPr>
        <w:t>x</w:t>
      </w:r>
      <w:r w:rsidR="003E4417" w:rsidRPr="00E30F4F">
        <w:rPr>
          <w:color w:val="auto"/>
        </w:rPr>
        <w:t>i</w:t>
      </w:r>
      <w:proofErr w:type="gramEnd"/>
      <w:r w:rsidR="009A2607" w:rsidRPr="00E30F4F">
        <w:rPr>
          <w:color w:val="auto"/>
        </w:rPr>
        <w:t xml:space="preserve"> </w:t>
      </w:r>
      <w:r w:rsidRPr="00E30F4F">
        <w:rPr>
          <w:color w:val="auto"/>
        </w:rPr>
        <w:t xml:space="preserve">    </w:t>
      </w:r>
      <w:r w:rsidR="009A2607" w:rsidRPr="00E30F4F">
        <w:rPr>
          <w:color w:val="auto"/>
        </w:rPr>
        <w:t>Out stationed SC/ ST candidates called for GD and/or interview will be reimbursed fares equivalent</w:t>
      </w:r>
    </w:p>
    <w:p w:rsidR="00E651D6" w:rsidRPr="00E30F4F" w:rsidRDefault="00E651D6" w:rsidP="00E651D6">
      <w:pPr>
        <w:pStyle w:val="Default"/>
        <w:ind w:hanging="270"/>
        <w:jc w:val="both"/>
        <w:rPr>
          <w:color w:val="auto"/>
        </w:rPr>
      </w:pPr>
      <w:r w:rsidRPr="00E30F4F">
        <w:rPr>
          <w:color w:val="auto"/>
        </w:rPr>
        <w:t xml:space="preserve">          </w:t>
      </w:r>
      <w:proofErr w:type="gramStart"/>
      <w:r w:rsidRPr="00E30F4F">
        <w:rPr>
          <w:color w:val="auto"/>
        </w:rPr>
        <w:t>to</w:t>
      </w:r>
      <w:proofErr w:type="gramEnd"/>
      <w:r w:rsidRPr="00E30F4F">
        <w:rPr>
          <w:color w:val="auto"/>
        </w:rPr>
        <w:t xml:space="preserve"> Railway AC III Tier from his/her place of posting to the station of interview &amp; return.</w:t>
      </w:r>
    </w:p>
    <w:p w:rsidR="00E651D6" w:rsidRPr="00E30F4F" w:rsidRDefault="00E651D6" w:rsidP="00E651D6">
      <w:pPr>
        <w:pStyle w:val="Default"/>
        <w:spacing w:after="62"/>
        <w:ind w:left="360" w:hanging="630"/>
        <w:jc w:val="both"/>
        <w:rPr>
          <w:color w:val="auto"/>
        </w:rPr>
      </w:pPr>
      <w:proofErr w:type="gramStart"/>
      <w:r w:rsidRPr="00E30F4F">
        <w:rPr>
          <w:color w:val="auto"/>
        </w:rPr>
        <w:t>xi</w:t>
      </w:r>
      <w:r w:rsidR="003E4417" w:rsidRPr="00E30F4F">
        <w:rPr>
          <w:color w:val="auto"/>
        </w:rPr>
        <w:t>i</w:t>
      </w:r>
      <w:proofErr w:type="gramEnd"/>
      <w:r w:rsidR="009A2607" w:rsidRPr="00E30F4F">
        <w:rPr>
          <w:color w:val="auto"/>
        </w:rPr>
        <w:t xml:space="preserve"> </w:t>
      </w:r>
      <w:r w:rsidRPr="00E30F4F">
        <w:rPr>
          <w:color w:val="auto"/>
        </w:rPr>
        <w:t xml:space="preserve">   </w:t>
      </w:r>
      <w:r w:rsidR="009A2607" w:rsidRPr="00E30F4F">
        <w:rPr>
          <w:color w:val="auto"/>
        </w:rPr>
        <w:t>A Recent Passport Size Coloured Photograph should be firmly pasted on application form at the</w:t>
      </w:r>
      <w:r w:rsidRPr="00E30F4F">
        <w:rPr>
          <w:color w:val="auto"/>
        </w:rPr>
        <w:t xml:space="preserve"> prescribed place and should be signed across by the candidate.</w:t>
      </w:r>
    </w:p>
    <w:p w:rsidR="009A2607" w:rsidRPr="00E30F4F" w:rsidRDefault="00E651D6" w:rsidP="00E651D6">
      <w:pPr>
        <w:pStyle w:val="Default"/>
        <w:ind w:left="360" w:hanging="630"/>
        <w:jc w:val="both"/>
        <w:rPr>
          <w:color w:val="auto"/>
        </w:rPr>
      </w:pPr>
      <w:r w:rsidRPr="00E30F4F">
        <w:rPr>
          <w:color w:val="auto"/>
        </w:rPr>
        <w:t>xii</w:t>
      </w:r>
      <w:r w:rsidR="003E4417" w:rsidRPr="00E30F4F">
        <w:rPr>
          <w:color w:val="auto"/>
        </w:rPr>
        <w:t>i</w:t>
      </w:r>
      <w:r w:rsidR="009A2607" w:rsidRPr="00E30F4F">
        <w:rPr>
          <w:color w:val="auto"/>
        </w:rPr>
        <w:t xml:space="preserve"> </w:t>
      </w:r>
      <w:r w:rsidRPr="00E30F4F">
        <w:rPr>
          <w:color w:val="auto"/>
        </w:rPr>
        <w:t xml:space="preserve">    </w:t>
      </w:r>
      <w:r w:rsidR="009A2607" w:rsidRPr="00E30F4F">
        <w:rPr>
          <w:color w:val="auto"/>
        </w:rPr>
        <w:t xml:space="preserve">Before filling in the application form, the candidates must ensure that they </w:t>
      </w:r>
      <w:proofErr w:type="spellStart"/>
      <w:r w:rsidR="009A2607" w:rsidRPr="00E30F4F">
        <w:rPr>
          <w:color w:val="auto"/>
        </w:rPr>
        <w:t>fulfill</w:t>
      </w:r>
      <w:proofErr w:type="spellEnd"/>
      <w:r w:rsidR="009A2607" w:rsidRPr="00E30F4F">
        <w:rPr>
          <w:color w:val="auto"/>
        </w:rPr>
        <w:t xml:space="preserve"> all the eligibility criteria with respect to age, educational qualification, work experience etc. as on 01.0</w:t>
      </w:r>
      <w:r w:rsidR="00C24D0A" w:rsidRPr="00E30F4F">
        <w:rPr>
          <w:color w:val="auto"/>
        </w:rPr>
        <w:t>4</w:t>
      </w:r>
      <w:r w:rsidR="009A2607" w:rsidRPr="00E30F4F">
        <w:rPr>
          <w:color w:val="auto"/>
        </w:rPr>
        <w:t>.201</w:t>
      </w:r>
      <w:r w:rsidR="00C24D0A" w:rsidRPr="00E30F4F">
        <w:rPr>
          <w:color w:val="auto"/>
        </w:rPr>
        <w:t>6</w:t>
      </w:r>
      <w:r w:rsidR="009A2607" w:rsidRPr="00E30F4F">
        <w:rPr>
          <w:color w:val="auto"/>
        </w:rPr>
        <w:t xml:space="preserve"> in respect of the post for which he / she is making the application and that the particulars furnished in the application form are correct in all respects. Decision of IAMCL in all matters regarding eligibility of the candidate, the stages at which such scrutiny of eligibility is to be undertaken, the documents to be produced for the purpose of the interview, selection and any other matter relating to recruitment will be final and binding on the candidates. No correspondence or personal enquires shall be entertained by IAMCL in this behalf.</w:t>
      </w:r>
    </w:p>
    <w:p w:rsidR="009A2607" w:rsidRPr="00E30F4F" w:rsidRDefault="00E651D6" w:rsidP="00E651D6">
      <w:pPr>
        <w:pStyle w:val="Default"/>
        <w:spacing w:after="62"/>
        <w:ind w:left="360" w:hanging="630"/>
        <w:jc w:val="both"/>
        <w:rPr>
          <w:color w:val="auto"/>
        </w:rPr>
      </w:pPr>
      <w:r w:rsidRPr="00E30F4F">
        <w:rPr>
          <w:color w:val="auto"/>
        </w:rPr>
        <w:t>x</w:t>
      </w:r>
      <w:r w:rsidR="003E4417" w:rsidRPr="00E30F4F">
        <w:rPr>
          <w:color w:val="auto"/>
        </w:rPr>
        <w:t>iv</w:t>
      </w:r>
      <w:r w:rsidRPr="00E30F4F">
        <w:rPr>
          <w:color w:val="auto"/>
        </w:rPr>
        <w:t xml:space="preserve"> </w:t>
      </w:r>
      <w:r w:rsidR="009A2607" w:rsidRPr="00E30F4F">
        <w:rPr>
          <w:color w:val="auto"/>
        </w:rPr>
        <w:t xml:space="preserve"> </w:t>
      </w:r>
      <w:r w:rsidRPr="00E30F4F">
        <w:rPr>
          <w:color w:val="auto"/>
        </w:rPr>
        <w:t xml:space="preserve">    </w:t>
      </w:r>
      <w:r w:rsidR="009A2607" w:rsidRPr="00E30F4F">
        <w:rPr>
          <w:color w:val="auto"/>
        </w:rPr>
        <w:t xml:space="preserve">In case it is detected at any stage of recruitment that a candidate does not </w:t>
      </w:r>
      <w:proofErr w:type="spellStart"/>
      <w:r w:rsidR="009A2607" w:rsidRPr="00E30F4F">
        <w:rPr>
          <w:color w:val="auto"/>
        </w:rPr>
        <w:t>fulfill</w:t>
      </w:r>
      <w:proofErr w:type="spellEnd"/>
      <w:r w:rsidR="009A2607" w:rsidRPr="00E30F4F">
        <w:rPr>
          <w:color w:val="auto"/>
        </w:rPr>
        <w:t xml:space="preserve"> the eligibility norms and/or that he/she has furnished any incorrect / false information / certificate / documents or has suppressed any material fact(s), his/her candidature will stand cancelled. If any of these shortcomings is/are detected even after appointment, his/her services are liable to be terminated.</w:t>
      </w:r>
    </w:p>
    <w:p w:rsidR="009A2607" w:rsidRPr="00E30F4F" w:rsidRDefault="003E4417" w:rsidP="00E651D6">
      <w:pPr>
        <w:pStyle w:val="Default"/>
        <w:spacing w:after="62"/>
        <w:ind w:left="360" w:hanging="630"/>
        <w:jc w:val="both"/>
        <w:rPr>
          <w:color w:val="auto"/>
        </w:rPr>
      </w:pPr>
      <w:proofErr w:type="gramStart"/>
      <w:r w:rsidRPr="00E30F4F">
        <w:rPr>
          <w:color w:val="auto"/>
        </w:rPr>
        <w:t>x</w:t>
      </w:r>
      <w:r w:rsidR="009A2607" w:rsidRPr="00E30F4F">
        <w:rPr>
          <w:color w:val="auto"/>
        </w:rPr>
        <w:t>v</w:t>
      </w:r>
      <w:proofErr w:type="gramEnd"/>
      <w:r w:rsidR="009A2607" w:rsidRPr="00E30F4F">
        <w:rPr>
          <w:color w:val="auto"/>
        </w:rPr>
        <w:t xml:space="preserve"> </w:t>
      </w:r>
      <w:r w:rsidR="00E651D6" w:rsidRPr="00E30F4F">
        <w:rPr>
          <w:color w:val="auto"/>
        </w:rPr>
        <w:t xml:space="preserve">     </w:t>
      </w:r>
      <w:r w:rsidR="009A2607" w:rsidRPr="00E30F4F">
        <w:rPr>
          <w:color w:val="auto"/>
        </w:rPr>
        <w:t>Any request for change of address / change of centre for group discussion and / or interview shall not be entertained.</w:t>
      </w:r>
    </w:p>
    <w:p w:rsidR="009A2607" w:rsidRPr="00E30F4F" w:rsidRDefault="00E651D6" w:rsidP="003E4417">
      <w:pPr>
        <w:pStyle w:val="Default"/>
        <w:ind w:left="288" w:right="576" w:hanging="630"/>
        <w:rPr>
          <w:color w:val="auto"/>
        </w:rPr>
      </w:pPr>
      <w:proofErr w:type="gramStart"/>
      <w:r w:rsidRPr="00E30F4F">
        <w:rPr>
          <w:color w:val="auto"/>
        </w:rPr>
        <w:t>x</w:t>
      </w:r>
      <w:r w:rsidR="009A2607" w:rsidRPr="00E30F4F">
        <w:rPr>
          <w:color w:val="auto"/>
        </w:rPr>
        <w:t>v</w:t>
      </w:r>
      <w:r w:rsidR="003E4417" w:rsidRPr="00E30F4F">
        <w:rPr>
          <w:color w:val="auto"/>
        </w:rPr>
        <w:t>i</w:t>
      </w:r>
      <w:proofErr w:type="gramEnd"/>
      <w:r w:rsidRPr="00E30F4F">
        <w:rPr>
          <w:color w:val="auto"/>
        </w:rPr>
        <w:t xml:space="preserve">  </w:t>
      </w:r>
      <w:r w:rsidR="009A2607" w:rsidRPr="00E30F4F">
        <w:rPr>
          <w:color w:val="auto"/>
        </w:rPr>
        <w:t xml:space="preserve"> </w:t>
      </w:r>
      <w:r w:rsidRPr="00E30F4F">
        <w:rPr>
          <w:color w:val="auto"/>
        </w:rPr>
        <w:t xml:space="preserve">    </w:t>
      </w:r>
      <w:r w:rsidR="009A2607" w:rsidRPr="00E30F4F">
        <w:rPr>
          <w:color w:val="auto"/>
        </w:rPr>
        <w:t xml:space="preserve">IAMCL has the right to reject any application/ candidature at any stage without assigning any </w:t>
      </w:r>
      <w:r w:rsidR="003E4417" w:rsidRPr="00E30F4F">
        <w:rPr>
          <w:color w:val="auto"/>
        </w:rPr>
        <w:t xml:space="preserve"> </w:t>
      </w:r>
      <w:r w:rsidR="009A2607" w:rsidRPr="00E30F4F">
        <w:rPr>
          <w:color w:val="auto"/>
        </w:rPr>
        <w:t>reason and the d</w:t>
      </w:r>
      <w:r w:rsidR="007508A1" w:rsidRPr="00E30F4F">
        <w:rPr>
          <w:color w:val="auto"/>
        </w:rPr>
        <w:t>ecision of IAMCL shall be final and binding.</w:t>
      </w:r>
    </w:p>
    <w:p w:rsidR="009A2607" w:rsidRPr="00E30F4F" w:rsidRDefault="009A2607" w:rsidP="00E651D6">
      <w:pPr>
        <w:pStyle w:val="Default"/>
        <w:tabs>
          <w:tab w:val="left" w:pos="360"/>
        </w:tabs>
        <w:spacing w:after="62"/>
        <w:ind w:left="360" w:hanging="630"/>
        <w:jc w:val="both"/>
        <w:rPr>
          <w:color w:val="auto"/>
        </w:rPr>
      </w:pPr>
      <w:proofErr w:type="gramStart"/>
      <w:r w:rsidRPr="00E30F4F">
        <w:rPr>
          <w:color w:val="auto"/>
        </w:rPr>
        <w:t>xvi</w:t>
      </w:r>
      <w:r w:rsidR="003E4417" w:rsidRPr="00E30F4F">
        <w:rPr>
          <w:color w:val="auto"/>
        </w:rPr>
        <w:t>i</w:t>
      </w:r>
      <w:proofErr w:type="gramEnd"/>
      <w:r w:rsidR="00E651D6" w:rsidRPr="00E30F4F">
        <w:rPr>
          <w:color w:val="auto"/>
        </w:rPr>
        <w:t xml:space="preserve"> </w:t>
      </w:r>
      <w:r w:rsidRPr="00E30F4F">
        <w:rPr>
          <w:color w:val="auto"/>
        </w:rPr>
        <w:t xml:space="preserve"> </w:t>
      </w:r>
      <w:r w:rsidR="00E651D6" w:rsidRPr="00E30F4F">
        <w:rPr>
          <w:color w:val="auto"/>
        </w:rPr>
        <w:t xml:space="preserve">   </w:t>
      </w:r>
      <w:r w:rsidRPr="00E30F4F">
        <w:rPr>
          <w:color w:val="auto"/>
        </w:rPr>
        <w:t>IAMCL has the right to reject entirely or partially the selection/advertisement at any stage without assigning any reason and the decision of IAMCL shall be final in this regard.</w:t>
      </w:r>
    </w:p>
    <w:p w:rsidR="009A2607" w:rsidRPr="00E30F4F" w:rsidRDefault="009A2607" w:rsidP="00E651D6">
      <w:pPr>
        <w:pStyle w:val="Default"/>
        <w:spacing w:after="62"/>
        <w:ind w:left="360" w:hanging="630"/>
        <w:jc w:val="both"/>
        <w:rPr>
          <w:color w:val="auto"/>
        </w:rPr>
      </w:pPr>
      <w:proofErr w:type="gramStart"/>
      <w:r w:rsidRPr="00E30F4F">
        <w:rPr>
          <w:color w:val="auto"/>
        </w:rPr>
        <w:t>xvii</w:t>
      </w:r>
      <w:r w:rsidR="003E4417" w:rsidRPr="00E30F4F">
        <w:rPr>
          <w:color w:val="auto"/>
        </w:rPr>
        <w:t>i</w:t>
      </w:r>
      <w:proofErr w:type="gramEnd"/>
      <w:r w:rsidRPr="00E30F4F">
        <w:rPr>
          <w:color w:val="auto"/>
        </w:rPr>
        <w:t xml:space="preserve"> </w:t>
      </w:r>
      <w:r w:rsidR="00E651D6" w:rsidRPr="00E30F4F">
        <w:rPr>
          <w:color w:val="auto"/>
        </w:rPr>
        <w:t xml:space="preserve">    </w:t>
      </w:r>
      <w:r w:rsidRPr="00E30F4F">
        <w:rPr>
          <w:color w:val="auto"/>
        </w:rPr>
        <w:t>Any resulting dispute arising out of this advertisement shall be subject to the sole jurisdiction of the Courts situated at Delhi.</w:t>
      </w:r>
    </w:p>
    <w:p w:rsidR="009A2607" w:rsidRPr="00E30F4F" w:rsidRDefault="00E651D6" w:rsidP="00E651D6">
      <w:pPr>
        <w:pStyle w:val="Default"/>
        <w:spacing w:after="62"/>
        <w:ind w:left="360" w:hanging="720"/>
        <w:jc w:val="both"/>
        <w:rPr>
          <w:color w:val="auto"/>
        </w:rPr>
      </w:pPr>
      <w:r w:rsidRPr="00E30F4F">
        <w:rPr>
          <w:color w:val="auto"/>
        </w:rPr>
        <w:t xml:space="preserve"> </w:t>
      </w:r>
      <w:proofErr w:type="gramStart"/>
      <w:r w:rsidR="009A2607" w:rsidRPr="00E30F4F">
        <w:rPr>
          <w:color w:val="auto"/>
        </w:rPr>
        <w:t>xviii</w:t>
      </w:r>
      <w:proofErr w:type="gramEnd"/>
      <w:r w:rsidRPr="00E30F4F">
        <w:rPr>
          <w:color w:val="auto"/>
        </w:rPr>
        <w:t xml:space="preserve"> </w:t>
      </w:r>
      <w:r w:rsidR="009A2607" w:rsidRPr="00E30F4F">
        <w:rPr>
          <w:color w:val="auto"/>
        </w:rPr>
        <w:t xml:space="preserve"> </w:t>
      </w:r>
      <w:r w:rsidRPr="00E30F4F">
        <w:rPr>
          <w:color w:val="auto"/>
        </w:rPr>
        <w:t xml:space="preserve">  </w:t>
      </w:r>
      <w:r w:rsidR="009A2607" w:rsidRPr="00E30F4F">
        <w:rPr>
          <w:color w:val="auto"/>
        </w:rPr>
        <w:t>Canvassing in any form will be a disqualification.</w:t>
      </w:r>
    </w:p>
    <w:p w:rsidR="00E651D6" w:rsidRPr="00E30F4F" w:rsidRDefault="009A2607" w:rsidP="003E4417">
      <w:pPr>
        <w:pStyle w:val="Default"/>
        <w:spacing w:after="62"/>
        <w:ind w:left="432" w:hanging="630"/>
        <w:jc w:val="both"/>
        <w:rPr>
          <w:color w:val="auto"/>
        </w:rPr>
      </w:pPr>
      <w:proofErr w:type="gramStart"/>
      <w:r w:rsidRPr="00E30F4F">
        <w:rPr>
          <w:color w:val="auto"/>
        </w:rPr>
        <w:lastRenderedPageBreak/>
        <w:t>xix</w:t>
      </w:r>
      <w:proofErr w:type="gramEnd"/>
      <w:r w:rsidR="00E651D6" w:rsidRPr="00E30F4F">
        <w:rPr>
          <w:color w:val="auto"/>
        </w:rPr>
        <w:t xml:space="preserve"> </w:t>
      </w:r>
      <w:r w:rsidRPr="00E30F4F">
        <w:rPr>
          <w:color w:val="auto"/>
        </w:rPr>
        <w:t xml:space="preserve"> </w:t>
      </w:r>
      <w:r w:rsidR="00E651D6" w:rsidRPr="00E30F4F">
        <w:rPr>
          <w:color w:val="auto"/>
        </w:rPr>
        <w:t xml:space="preserve"> </w:t>
      </w:r>
      <w:r w:rsidR="003E4417" w:rsidRPr="00E30F4F">
        <w:rPr>
          <w:color w:val="auto"/>
        </w:rPr>
        <w:t xml:space="preserve"> </w:t>
      </w:r>
      <w:r w:rsidRPr="00E30F4F">
        <w:rPr>
          <w:color w:val="auto"/>
        </w:rPr>
        <w:t>Communication shall be sent at the Present Address mentioned by t</w:t>
      </w:r>
      <w:r w:rsidR="00E651D6" w:rsidRPr="00E30F4F">
        <w:rPr>
          <w:color w:val="auto"/>
        </w:rPr>
        <w:t xml:space="preserve">he Candidate in the application </w:t>
      </w:r>
      <w:r w:rsidR="003E4417" w:rsidRPr="00E30F4F">
        <w:rPr>
          <w:color w:val="auto"/>
        </w:rPr>
        <w:t xml:space="preserve">  </w:t>
      </w:r>
      <w:r w:rsidRPr="00E30F4F">
        <w:rPr>
          <w:color w:val="auto"/>
        </w:rPr>
        <w:t>form.</w:t>
      </w:r>
    </w:p>
    <w:p w:rsidR="009A2607" w:rsidRPr="00E30F4F" w:rsidRDefault="003E4417" w:rsidP="003E4417">
      <w:pPr>
        <w:pStyle w:val="Default"/>
        <w:ind w:left="288" w:right="1440" w:hanging="630"/>
        <w:jc w:val="both"/>
        <w:rPr>
          <w:color w:val="auto"/>
        </w:rPr>
      </w:pPr>
      <w:r w:rsidRPr="00E30F4F">
        <w:rPr>
          <w:color w:val="auto"/>
        </w:rPr>
        <w:t xml:space="preserve"> </w:t>
      </w:r>
      <w:proofErr w:type="gramStart"/>
      <w:r w:rsidR="00ED4C9F" w:rsidRPr="00E30F4F">
        <w:rPr>
          <w:color w:val="auto"/>
        </w:rPr>
        <w:t>xx</w:t>
      </w:r>
      <w:proofErr w:type="gramEnd"/>
      <w:r w:rsidR="00ED4C9F" w:rsidRPr="00E30F4F">
        <w:rPr>
          <w:color w:val="auto"/>
        </w:rPr>
        <w:t xml:space="preserve">  </w:t>
      </w:r>
      <w:r w:rsidRPr="00E30F4F">
        <w:rPr>
          <w:color w:val="auto"/>
        </w:rPr>
        <w:t xml:space="preserve">   </w:t>
      </w:r>
      <w:r w:rsidR="00ED4C9F" w:rsidRPr="00E30F4F">
        <w:rPr>
          <w:color w:val="auto"/>
        </w:rPr>
        <w:t>Any</w:t>
      </w:r>
      <w:r w:rsidR="009A2607" w:rsidRPr="00E30F4F">
        <w:rPr>
          <w:color w:val="auto"/>
        </w:rPr>
        <w:t xml:space="preserve"> changes /modifications in the advertisement will be placed on Company’s website </w:t>
      </w:r>
      <w:r w:rsidRPr="00E30F4F">
        <w:rPr>
          <w:color w:val="auto"/>
        </w:rPr>
        <w:t xml:space="preserve">  </w:t>
      </w:r>
      <w:hyperlink r:id="rId6" w:history="1">
        <w:r w:rsidR="00C24D0A" w:rsidRPr="00E30F4F">
          <w:rPr>
            <w:rStyle w:val="Hyperlink"/>
          </w:rPr>
          <w:t>www.iifclmf.com</w:t>
        </w:r>
      </w:hyperlink>
      <w:r w:rsidR="00C24D0A" w:rsidRPr="00E30F4F">
        <w:rPr>
          <w:color w:val="auto"/>
        </w:rPr>
        <w:t xml:space="preserve"> and </w:t>
      </w:r>
      <w:hyperlink r:id="rId7" w:history="1">
        <w:r w:rsidR="00C24D0A" w:rsidRPr="00E30F4F">
          <w:rPr>
            <w:rStyle w:val="Hyperlink"/>
          </w:rPr>
          <w:t>www.iifcl.org</w:t>
        </w:r>
      </w:hyperlink>
      <w:r w:rsidR="00C24D0A" w:rsidRPr="00E30F4F">
        <w:rPr>
          <w:color w:val="auto"/>
        </w:rPr>
        <w:t xml:space="preserve"> </w:t>
      </w:r>
      <w:r w:rsidR="009A2607" w:rsidRPr="00E30F4F">
        <w:rPr>
          <w:color w:val="auto"/>
        </w:rPr>
        <w:t>only. Candidates applying for the post are advised to visit the website regularly for updates.</w:t>
      </w:r>
    </w:p>
    <w:p w:rsidR="009A2607" w:rsidRPr="00E30F4F" w:rsidRDefault="009A2607" w:rsidP="009A2607">
      <w:pPr>
        <w:pStyle w:val="Default"/>
        <w:spacing w:after="62"/>
        <w:rPr>
          <w:color w:val="auto"/>
        </w:rPr>
      </w:pPr>
    </w:p>
    <w:p w:rsidR="009A2607" w:rsidRPr="00E30F4F" w:rsidRDefault="00D02D00" w:rsidP="00E142AB">
      <w:pPr>
        <w:pStyle w:val="Default"/>
        <w:numPr>
          <w:ilvl w:val="0"/>
          <w:numId w:val="8"/>
        </w:numPr>
        <w:ind w:left="270" w:hanging="450"/>
        <w:rPr>
          <w:b/>
          <w:bCs/>
          <w:color w:val="auto"/>
        </w:rPr>
      </w:pPr>
      <w:r w:rsidRPr="00E30F4F">
        <w:rPr>
          <w:b/>
          <w:bCs/>
          <w:color w:val="auto"/>
        </w:rPr>
        <w:t xml:space="preserve"> HOW TO APPLY</w:t>
      </w:r>
    </w:p>
    <w:p w:rsidR="00D02D00" w:rsidRPr="00E30F4F" w:rsidRDefault="00D02D00" w:rsidP="007A1DA1">
      <w:pPr>
        <w:jc w:val="both"/>
        <w:rPr>
          <w:rFonts w:ascii="Times New Roman" w:hAnsi="Times New Roman"/>
          <w:sz w:val="24"/>
          <w:szCs w:val="24"/>
        </w:rPr>
      </w:pPr>
      <w:r w:rsidRPr="00E30F4F">
        <w:rPr>
          <w:rFonts w:ascii="Times New Roman" w:hAnsi="Times New Roman"/>
          <w:sz w:val="24"/>
          <w:szCs w:val="24"/>
        </w:rPr>
        <w:t xml:space="preserve">Eligible candidates may send in their application in the prescribed format placed below </w:t>
      </w:r>
      <w:r w:rsidR="00C24D0A" w:rsidRPr="00E30F4F">
        <w:rPr>
          <w:rFonts w:ascii="Times New Roman" w:hAnsi="Times New Roman"/>
          <w:sz w:val="24"/>
          <w:szCs w:val="24"/>
        </w:rPr>
        <w:t xml:space="preserve">by registered post/speed post/courier </w:t>
      </w:r>
      <w:r w:rsidRPr="00E30F4F">
        <w:rPr>
          <w:rFonts w:ascii="Times New Roman" w:hAnsi="Times New Roman"/>
          <w:sz w:val="24"/>
          <w:szCs w:val="24"/>
        </w:rPr>
        <w:t>to</w:t>
      </w:r>
      <w:r w:rsidRPr="00E30F4F">
        <w:rPr>
          <w:rFonts w:ascii="Times New Roman" w:hAnsi="Times New Roman"/>
          <w:b/>
          <w:bCs/>
          <w:sz w:val="24"/>
          <w:szCs w:val="24"/>
        </w:rPr>
        <w:t xml:space="preserve">    </w:t>
      </w:r>
      <w:r w:rsidR="00C24D0A" w:rsidRPr="00E30F4F">
        <w:rPr>
          <w:rFonts w:ascii="Times New Roman" w:hAnsi="Times New Roman"/>
          <w:b/>
          <w:bCs/>
          <w:sz w:val="24"/>
          <w:szCs w:val="24"/>
        </w:rPr>
        <w:t>IIFCL Asset Management Company Limited, 3</w:t>
      </w:r>
      <w:r w:rsidR="00C24D0A" w:rsidRPr="00E30F4F">
        <w:rPr>
          <w:rFonts w:ascii="Times New Roman" w:hAnsi="Times New Roman"/>
          <w:b/>
          <w:bCs/>
          <w:sz w:val="24"/>
          <w:szCs w:val="24"/>
          <w:vertAlign w:val="superscript"/>
        </w:rPr>
        <w:t>rd</w:t>
      </w:r>
      <w:r w:rsidR="00C24D0A" w:rsidRPr="00E30F4F">
        <w:rPr>
          <w:rFonts w:ascii="Times New Roman" w:hAnsi="Times New Roman"/>
          <w:b/>
          <w:bCs/>
          <w:sz w:val="24"/>
          <w:szCs w:val="24"/>
        </w:rPr>
        <w:t xml:space="preserve"> Floor, </w:t>
      </w:r>
      <w:proofErr w:type="spellStart"/>
      <w:r w:rsidR="00C24D0A" w:rsidRPr="00E30F4F">
        <w:rPr>
          <w:rFonts w:ascii="Times New Roman" w:hAnsi="Times New Roman"/>
          <w:b/>
          <w:bCs/>
          <w:sz w:val="24"/>
          <w:szCs w:val="24"/>
        </w:rPr>
        <w:t>Ambadeep</w:t>
      </w:r>
      <w:proofErr w:type="spellEnd"/>
      <w:r w:rsidR="00C24D0A" w:rsidRPr="00E30F4F">
        <w:rPr>
          <w:rFonts w:ascii="Times New Roman" w:hAnsi="Times New Roman"/>
          <w:b/>
          <w:bCs/>
          <w:sz w:val="24"/>
          <w:szCs w:val="24"/>
        </w:rPr>
        <w:t xml:space="preserve"> Building, 14, Kasturba Gandhi Marg, New Delhi, 110001</w:t>
      </w:r>
      <w:r w:rsidRPr="00E30F4F">
        <w:rPr>
          <w:rFonts w:ascii="Times New Roman" w:hAnsi="Times New Roman"/>
          <w:b/>
          <w:bCs/>
          <w:color w:val="FF0000"/>
          <w:sz w:val="24"/>
          <w:szCs w:val="24"/>
        </w:rPr>
        <w:t xml:space="preserve"> </w:t>
      </w:r>
      <w:r w:rsidRPr="00E30F4F">
        <w:rPr>
          <w:rFonts w:ascii="Times New Roman" w:hAnsi="Times New Roman"/>
          <w:b/>
          <w:bCs/>
          <w:sz w:val="24"/>
          <w:szCs w:val="24"/>
        </w:rPr>
        <w:t>in</w:t>
      </w:r>
      <w:r w:rsidRPr="00E30F4F">
        <w:rPr>
          <w:rFonts w:ascii="Times New Roman" w:hAnsi="Times New Roman"/>
          <w:sz w:val="24"/>
          <w:szCs w:val="24"/>
        </w:rPr>
        <w:t xml:space="preserve"> a </w:t>
      </w:r>
      <w:r w:rsidR="00C24D0A" w:rsidRPr="00E30F4F">
        <w:rPr>
          <w:rFonts w:ascii="Times New Roman" w:hAnsi="Times New Roman"/>
          <w:sz w:val="24"/>
          <w:szCs w:val="24"/>
        </w:rPr>
        <w:t>sealed</w:t>
      </w:r>
      <w:r w:rsidRPr="00E30F4F">
        <w:rPr>
          <w:rFonts w:ascii="Times New Roman" w:hAnsi="Times New Roman"/>
          <w:sz w:val="24"/>
          <w:szCs w:val="24"/>
        </w:rPr>
        <w:t xml:space="preserve"> cover clearly </w:t>
      </w:r>
      <w:proofErr w:type="spellStart"/>
      <w:r w:rsidRPr="00E30F4F">
        <w:rPr>
          <w:rFonts w:ascii="Times New Roman" w:hAnsi="Times New Roman"/>
          <w:b/>
          <w:bCs/>
          <w:sz w:val="24"/>
          <w:szCs w:val="24"/>
        </w:rPr>
        <w:t>superscribed</w:t>
      </w:r>
      <w:proofErr w:type="spellEnd"/>
      <w:r w:rsidRPr="00E30F4F">
        <w:rPr>
          <w:rFonts w:ascii="Times New Roman" w:hAnsi="Times New Roman"/>
          <w:b/>
          <w:bCs/>
          <w:sz w:val="24"/>
          <w:szCs w:val="24"/>
        </w:rPr>
        <w:t xml:space="preserve"> as “APPLICATION FOR THE POST OF …….….. (Post code and……… (Post applied) (</w:t>
      </w:r>
      <w:proofErr w:type="gramStart"/>
      <w:r w:rsidRPr="00E30F4F">
        <w:rPr>
          <w:rFonts w:ascii="Times New Roman" w:hAnsi="Times New Roman"/>
          <w:b/>
          <w:bCs/>
          <w:sz w:val="24"/>
          <w:szCs w:val="24"/>
        </w:rPr>
        <w:t>mention</w:t>
      </w:r>
      <w:proofErr w:type="gramEnd"/>
      <w:r w:rsidRPr="00E30F4F">
        <w:rPr>
          <w:rFonts w:ascii="Times New Roman" w:hAnsi="Times New Roman"/>
          <w:b/>
          <w:bCs/>
          <w:sz w:val="24"/>
          <w:szCs w:val="24"/>
        </w:rPr>
        <w:t xml:space="preserve"> the post code &amp; post applied for). </w:t>
      </w:r>
      <w:r w:rsidRPr="00E30F4F">
        <w:rPr>
          <w:rFonts w:ascii="Times New Roman" w:hAnsi="Times New Roman"/>
          <w:sz w:val="24"/>
          <w:szCs w:val="24"/>
        </w:rPr>
        <w:t>No other means/ mode of application will be acceptable. An application not in the prescribed format or not signed by the candidate or incomplete in any respect will not be entertained and will be treated as rejected.</w:t>
      </w:r>
    </w:p>
    <w:p w:rsidR="009A2607" w:rsidRPr="00E30F4F" w:rsidRDefault="009A2607" w:rsidP="009A2607">
      <w:pPr>
        <w:pStyle w:val="Default"/>
        <w:jc w:val="both"/>
        <w:rPr>
          <w:color w:val="auto"/>
        </w:rPr>
      </w:pPr>
    </w:p>
    <w:p w:rsidR="00D02D00" w:rsidRPr="00E30F4F" w:rsidRDefault="00D02D00" w:rsidP="00D02D00">
      <w:pPr>
        <w:pStyle w:val="Default"/>
        <w:ind w:right="-454"/>
      </w:pPr>
      <w:r w:rsidRPr="00E30F4F">
        <w:rPr>
          <w:b/>
          <w:bCs/>
        </w:rPr>
        <w:t>Further, only short listed candidates shall be informed of such short listing and called for interview/ group discussion.</w:t>
      </w:r>
      <w:r w:rsidR="007508A1" w:rsidRPr="00E30F4F">
        <w:rPr>
          <w:b/>
          <w:bCs/>
        </w:rPr>
        <w:t xml:space="preserve"> </w:t>
      </w:r>
      <w:r w:rsidR="007508A1" w:rsidRPr="00E30F4F">
        <w:rPr>
          <w:b/>
          <w:color w:val="auto"/>
        </w:rPr>
        <w:t>The decision of IAMCL in this regard will be final and binding.</w:t>
      </w:r>
    </w:p>
    <w:p w:rsidR="00D02D00" w:rsidRPr="00E30F4F" w:rsidRDefault="00D02D00" w:rsidP="00D02D00">
      <w:pPr>
        <w:jc w:val="both"/>
        <w:rPr>
          <w:rFonts w:ascii="Times New Roman" w:hAnsi="Times New Roman"/>
          <w:sz w:val="24"/>
          <w:szCs w:val="24"/>
          <w:u w:val="single"/>
        </w:rPr>
      </w:pPr>
    </w:p>
    <w:p w:rsidR="00D02D00" w:rsidRPr="00E30F4F" w:rsidRDefault="003E4417" w:rsidP="00D02D00">
      <w:pPr>
        <w:pStyle w:val="Default"/>
        <w:rPr>
          <w:b/>
          <w:bCs/>
        </w:rPr>
      </w:pPr>
      <w:r w:rsidRPr="00E30F4F">
        <w:rPr>
          <w:b/>
          <w:bCs/>
          <w:color w:val="auto"/>
        </w:rPr>
        <w:t>11</w:t>
      </w:r>
      <w:r w:rsidR="00D02D00" w:rsidRPr="00E30F4F">
        <w:rPr>
          <w:b/>
          <w:bCs/>
          <w:color w:val="auto"/>
        </w:rPr>
        <w:t xml:space="preserve">. APPLICATION </w:t>
      </w:r>
      <w:proofErr w:type="gramStart"/>
      <w:r w:rsidR="00D02D00" w:rsidRPr="00E30F4F">
        <w:rPr>
          <w:b/>
          <w:bCs/>
          <w:color w:val="auto"/>
        </w:rPr>
        <w:t>FEE</w:t>
      </w:r>
      <w:r w:rsidR="00D02D00" w:rsidRPr="00E30F4F">
        <w:rPr>
          <w:b/>
          <w:bCs/>
        </w:rPr>
        <w:t>(</w:t>
      </w:r>
      <w:proofErr w:type="gramEnd"/>
      <w:r w:rsidR="00D02D00" w:rsidRPr="00E30F4F">
        <w:rPr>
          <w:b/>
          <w:bCs/>
        </w:rPr>
        <w:t xml:space="preserve">Non Refundable) By way of valid Demand Draft </w:t>
      </w:r>
      <w:proofErr w:type="spellStart"/>
      <w:r w:rsidR="00D02D00" w:rsidRPr="00E30F4F">
        <w:rPr>
          <w:b/>
          <w:bCs/>
        </w:rPr>
        <w:t>favoring</w:t>
      </w:r>
      <w:proofErr w:type="spellEnd"/>
      <w:r w:rsidR="00D02D00" w:rsidRPr="00E30F4F">
        <w:rPr>
          <w:b/>
          <w:bCs/>
        </w:rPr>
        <w:t xml:space="preserve"> ‘IIFCL Asset Management Company Limited’ payable at New Delhi issued on or before </w:t>
      </w:r>
      <w:r w:rsidR="004038F6" w:rsidRPr="00E30F4F">
        <w:rPr>
          <w:b/>
          <w:bCs/>
        </w:rPr>
        <w:t>05</w:t>
      </w:r>
      <w:r w:rsidR="004038F6" w:rsidRPr="00E30F4F">
        <w:rPr>
          <w:b/>
          <w:bCs/>
          <w:vertAlign w:val="superscript"/>
        </w:rPr>
        <w:t>th</w:t>
      </w:r>
      <w:r w:rsidR="004038F6" w:rsidRPr="00E30F4F">
        <w:rPr>
          <w:b/>
          <w:bCs/>
        </w:rPr>
        <w:t xml:space="preserve"> May 2016</w:t>
      </w:r>
      <w:r w:rsidR="00D02D00" w:rsidRPr="00E30F4F">
        <w:rPr>
          <w:b/>
          <w:bCs/>
        </w:rPr>
        <w:t xml:space="preserve">. </w:t>
      </w:r>
    </w:p>
    <w:p w:rsidR="00D02D00" w:rsidRPr="00E30F4F" w:rsidRDefault="00D02D00" w:rsidP="00D02D00">
      <w:pPr>
        <w:pStyle w:val="Default"/>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2912"/>
      </w:tblGrid>
      <w:tr w:rsidR="00D02D00" w:rsidRPr="00A543CA" w:rsidTr="00A543CA">
        <w:tc>
          <w:tcPr>
            <w:tcW w:w="3544" w:type="dxa"/>
            <w:shd w:val="clear" w:color="auto" w:fill="auto"/>
          </w:tcPr>
          <w:p w:rsidR="00D02D00" w:rsidRPr="00A543CA" w:rsidRDefault="00D02D00" w:rsidP="00A543CA">
            <w:pPr>
              <w:pStyle w:val="ListParagraph"/>
              <w:spacing w:after="0" w:line="240" w:lineRule="auto"/>
              <w:ind w:left="34"/>
              <w:rPr>
                <w:rFonts w:ascii="Times New Roman" w:hAnsi="Times New Roman"/>
                <w:sz w:val="24"/>
                <w:szCs w:val="24"/>
                <w:u w:val="single"/>
              </w:rPr>
            </w:pPr>
            <w:r w:rsidRPr="00A543CA">
              <w:rPr>
                <w:rFonts w:ascii="Times New Roman" w:hAnsi="Times New Roman"/>
                <w:b/>
                <w:bCs/>
                <w:sz w:val="24"/>
                <w:szCs w:val="24"/>
              </w:rPr>
              <w:t>Category</w:t>
            </w:r>
          </w:p>
        </w:tc>
        <w:tc>
          <w:tcPr>
            <w:tcW w:w="2912" w:type="dxa"/>
            <w:shd w:val="clear" w:color="auto" w:fill="auto"/>
          </w:tcPr>
          <w:p w:rsidR="00D02D00" w:rsidRPr="00A543CA" w:rsidRDefault="00D02D00" w:rsidP="00A543CA">
            <w:pPr>
              <w:pStyle w:val="ListParagraph"/>
              <w:spacing w:after="0" w:line="240" w:lineRule="auto"/>
              <w:ind w:left="0"/>
              <w:jc w:val="both"/>
              <w:rPr>
                <w:rFonts w:ascii="Times New Roman" w:hAnsi="Times New Roman"/>
                <w:sz w:val="24"/>
                <w:szCs w:val="24"/>
                <w:u w:val="single"/>
              </w:rPr>
            </w:pPr>
            <w:r w:rsidRPr="00A543CA">
              <w:rPr>
                <w:rFonts w:ascii="Times New Roman" w:hAnsi="Times New Roman"/>
                <w:sz w:val="24"/>
                <w:szCs w:val="24"/>
              </w:rPr>
              <w:t xml:space="preserve">   </w:t>
            </w:r>
            <w:r w:rsidRPr="00A543CA">
              <w:rPr>
                <w:rFonts w:ascii="Times New Roman" w:hAnsi="Times New Roman"/>
                <w:b/>
                <w:bCs/>
                <w:sz w:val="24"/>
                <w:szCs w:val="24"/>
              </w:rPr>
              <w:t>Total</w:t>
            </w:r>
          </w:p>
        </w:tc>
      </w:tr>
      <w:tr w:rsidR="00D02D00" w:rsidRPr="00A543CA" w:rsidTr="00A543CA">
        <w:tc>
          <w:tcPr>
            <w:tcW w:w="3544" w:type="dxa"/>
            <w:shd w:val="clear" w:color="auto" w:fill="auto"/>
          </w:tcPr>
          <w:p w:rsidR="00D02D00" w:rsidRPr="00A543CA" w:rsidRDefault="00D02D00" w:rsidP="00A543CA">
            <w:pPr>
              <w:pStyle w:val="Default"/>
            </w:pPr>
            <w:r w:rsidRPr="00A543CA">
              <w:t xml:space="preserve">General Candidates  </w:t>
            </w:r>
          </w:p>
        </w:tc>
        <w:tc>
          <w:tcPr>
            <w:tcW w:w="2912" w:type="dxa"/>
            <w:shd w:val="clear" w:color="auto" w:fill="auto"/>
          </w:tcPr>
          <w:p w:rsidR="00D02D00" w:rsidRPr="00A543CA" w:rsidRDefault="00D02D00" w:rsidP="00A543CA">
            <w:pPr>
              <w:pStyle w:val="Default"/>
            </w:pPr>
            <w:r w:rsidRPr="00A543CA">
              <w:t xml:space="preserve">Rs. 500/-  </w:t>
            </w:r>
          </w:p>
        </w:tc>
      </w:tr>
    </w:tbl>
    <w:p w:rsidR="00D02D00" w:rsidRPr="00E30F4F" w:rsidRDefault="00D02D00" w:rsidP="009A2607">
      <w:pPr>
        <w:pStyle w:val="ListParagraph"/>
        <w:ind w:left="11"/>
        <w:jc w:val="both"/>
        <w:rPr>
          <w:rFonts w:ascii="Times New Roman" w:hAnsi="Times New Roman"/>
          <w:sz w:val="24"/>
          <w:szCs w:val="24"/>
          <w:u w:val="single"/>
        </w:rPr>
      </w:pPr>
    </w:p>
    <w:p w:rsidR="00D02D00" w:rsidRPr="00A543CA" w:rsidRDefault="003E4417" w:rsidP="00D02D00">
      <w:pPr>
        <w:pStyle w:val="ListParagraph"/>
        <w:spacing w:after="0"/>
        <w:ind w:left="11"/>
        <w:jc w:val="both"/>
        <w:rPr>
          <w:rFonts w:ascii="Times New Roman" w:eastAsia="Times New Roman" w:hAnsi="Times New Roman"/>
          <w:b/>
          <w:bCs/>
          <w:sz w:val="24"/>
          <w:szCs w:val="24"/>
          <w:lang w:eastAsia="en-IN" w:bidi="hi-IN"/>
        </w:rPr>
      </w:pPr>
      <w:r w:rsidRPr="00A543CA">
        <w:rPr>
          <w:rFonts w:ascii="Times New Roman" w:eastAsia="Times New Roman" w:hAnsi="Times New Roman"/>
          <w:b/>
          <w:bCs/>
          <w:sz w:val="24"/>
          <w:szCs w:val="24"/>
          <w:lang w:eastAsia="en-IN" w:bidi="hi-IN"/>
        </w:rPr>
        <w:t>12</w:t>
      </w:r>
      <w:r w:rsidR="00D02D00" w:rsidRPr="00A543CA">
        <w:rPr>
          <w:rFonts w:ascii="Times New Roman" w:eastAsia="Times New Roman" w:hAnsi="Times New Roman"/>
          <w:b/>
          <w:bCs/>
          <w:sz w:val="24"/>
          <w:szCs w:val="24"/>
          <w:lang w:eastAsia="en-IN" w:bidi="hi-IN"/>
        </w:rPr>
        <w:t xml:space="preserve">. LAST DATE FOR RECEIPT OF APPLICATIONS:  </w:t>
      </w:r>
    </w:p>
    <w:p w:rsidR="00D02D00" w:rsidRPr="00E30F4F" w:rsidRDefault="00D02D00" w:rsidP="00D02D00">
      <w:pPr>
        <w:pStyle w:val="Default"/>
        <w:ind w:left="426"/>
        <w:jc w:val="both"/>
        <w:rPr>
          <w:color w:val="auto"/>
        </w:rPr>
      </w:pPr>
      <w:r w:rsidRPr="00E30F4F">
        <w:rPr>
          <w:color w:val="auto"/>
        </w:rPr>
        <w:t xml:space="preserve">The application with recent passport size photograph &amp; self attested copies of certificates should reach on or before </w:t>
      </w:r>
      <w:r w:rsidR="00520616" w:rsidRPr="00E30F4F">
        <w:rPr>
          <w:b/>
          <w:color w:val="auto"/>
        </w:rPr>
        <w:t>5</w:t>
      </w:r>
      <w:r w:rsidR="00520616" w:rsidRPr="00E30F4F">
        <w:rPr>
          <w:b/>
          <w:color w:val="auto"/>
          <w:vertAlign w:val="superscript"/>
        </w:rPr>
        <w:t>th</w:t>
      </w:r>
      <w:r w:rsidR="00520616" w:rsidRPr="00E30F4F">
        <w:rPr>
          <w:b/>
          <w:color w:val="auto"/>
        </w:rPr>
        <w:t xml:space="preserve"> May</w:t>
      </w:r>
      <w:r w:rsidR="003B768A" w:rsidRPr="00E30F4F">
        <w:rPr>
          <w:b/>
          <w:color w:val="auto"/>
        </w:rPr>
        <w:t xml:space="preserve"> </w:t>
      </w:r>
      <w:proofErr w:type="gramStart"/>
      <w:r w:rsidR="003B768A" w:rsidRPr="00E30F4F">
        <w:rPr>
          <w:b/>
          <w:color w:val="auto"/>
        </w:rPr>
        <w:t>201</w:t>
      </w:r>
      <w:r w:rsidR="00520616" w:rsidRPr="00E30F4F">
        <w:rPr>
          <w:b/>
          <w:color w:val="auto"/>
        </w:rPr>
        <w:t>6</w:t>
      </w:r>
      <w:r w:rsidR="003B768A" w:rsidRPr="00E30F4F">
        <w:rPr>
          <w:color w:val="auto"/>
        </w:rPr>
        <w:t xml:space="preserve"> </w:t>
      </w:r>
      <w:r w:rsidRPr="00E30F4F">
        <w:rPr>
          <w:color w:val="auto"/>
        </w:rPr>
        <w:t xml:space="preserve"> at</w:t>
      </w:r>
      <w:proofErr w:type="gramEnd"/>
      <w:r w:rsidRPr="00E30F4F">
        <w:rPr>
          <w:color w:val="auto"/>
        </w:rPr>
        <w:t xml:space="preserve"> the address given above. For the candidates staying abroad and for those posting applications from Andaman &amp; Nicobar Islands, </w:t>
      </w:r>
      <w:proofErr w:type="spellStart"/>
      <w:r w:rsidRPr="00E30F4F">
        <w:rPr>
          <w:color w:val="auto"/>
        </w:rPr>
        <w:t>Lakshdweep</w:t>
      </w:r>
      <w:proofErr w:type="spellEnd"/>
      <w:r w:rsidRPr="00E30F4F">
        <w:rPr>
          <w:color w:val="auto"/>
        </w:rPr>
        <w:t xml:space="preserve">, Assam, Meghalaya, Arunachal Pradesh, Mizoram, Manipur, Nagaland, Tripura, Sikkim, </w:t>
      </w:r>
      <w:proofErr w:type="spellStart"/>
      <w:r w:rsidRPr="00E30F4F">
        <w:rPr>
          <w:color w:val="auto"/>
        </w:rPr>
        <w:t>Ladakh</w:t>
      </w:r>
      <w:proofErr w:type="spellEnd"/>
      <w:r w:rsidRPr="00E30F4F">
        <w:rPr>
          <w:color w:val="auto"/>
        </w:rPr>
        <w:t xml:space="preserve"> Division of J&amp; K State, </w:t>
      </w:r>
      <w:proofErr w:type="spellStart"/>
      <w:r w:rsidRPr="00E30F4F">
        <w:rPr>
          <w:color w:val="auto"/>
        </w:rPr>
        <w:t>Lahual</w:t>
      </w:r>
      <w:proofErr w:type="spellEnd"/>
      <w:r w:rsidRPr="00E30F4F">
        <w:rPr>
          <w:color w:val="auto"/>
        </w:rPr>
        <w:t xml:space="preserve"> and </w:t>
      </w:r>
      <w:proofErr w:type="spellStart"/>
      <w:r w:rsidRPr="00E30F4F">
        <w:rPr>
          <w:color w:val="auto"/>
        </w:rPr>
        <w:t>Spiti</w:t>
      </w:r>
      <w:proofErr w:type="spellEnd"/>
      <w:r w:rsidRPr="00E30F4F">
        <w:rPr>
          <w:color w:val="auto"/>
        </w:rPr>
        <w:t xml:space="preserve"> district, the last date for receipt of applications will </w:t>
      </w:r>
      <w:r w:rsidRPr="00E30F4F">
        <w:rPr>
          <w:b/>
          <w:color w:val="auto"/>
        </w:rPr>
        <w:t xml:space="preserve">be </w:t>
      </w:r>
      <w:r w:rsidR="00520616" w:rsidRPr="00E30F4F">
        <w:rPr>
          <w:b/>
          <w:color w:val="auto"/>
        </w:rPr>
        <w:t>12</w:t>
      </w:r>
      <w:r w:rsidR="00520616" w:rsidRPr="00E30F4F">
        <w:rPr>
          <w:b/>
          <w:color w:val="auto"/>
          <w:vertAlign w:val="superscript"/>
        </w:rPr>
        <w:t>th</w:t>
      </w:r>
      <w:r w:rsidR="00520616" w:rsidRPr="00E30F4F">
        <w:rPr>
          <w:b/>
          <w:color w:val="auto"/>
        </w:rPr>
        <w:t xml:space="preserve"> May </w:t>
      </w:r>
      <w:r w:rsidR="003B768A" w:rsidRPr="00E30F4F">
        <w:rPr>
          <w:b/>
          <w:color w:val="auto"/>
        </w:rPr>
        <w:t>201</w:t>
      </w:r>
      <w:r w:rsidR="004038F6" w:rsidRPr="00E30F4F">
        <w:rPr>
          <w:b/>
          <w:color w:val="auto"/>
        </w:rPr>
        <w:t>6</w:t>
      </w:r>
      <w:r w:rsidR="003B768A" w:rsidRPr="00E30F4F">
        <w:rPr>
          <w:color w:val="auto"/>
        </w:rPr>
        <w:t>.</w:t>
      </w:r>
      <w:r w:rsidRPr="00E30F4F">
        <w:rPr>
          <w:color w:val="auto"/>
        </w:rPr>
        <w:t xml:space="preserve"> Any application received after the last date will not be entertained by IAMCL. </w:t>
      </w:r>
    </w:p>
    <w:p w:rsidR="00D02D00" w:rsidRPr="00E30F4F" w:rsidRDefault="00D02D00" w:rsidP="00D02D00">
      <w:pPr>
        <w:pStyle w:val="Default"/>
        <w:rPr>
          <w:color w:val="auto"/>
        </w:rPr>
      </w:pPr>
      <w:r w:rsidRPr="00E30F4F">
        <w:rPr>
          <w:color w:val="auto"/>
        </w:rPr>
        <w:t xml:space="preserve"> </w:t>
      </w:r>
    </w:p>
    <w:p w:rsidR="00D02D00" w:rsidRPr="00E30F4F" w:rsidRDefault="00D02D00" w:rsidP="00D02D00">
      <w:pPr>
        <w:pStyle w:val="Default"/>
        <w:rPr>
          <w:color w:val="auto"/>
          <w:u w:val="single"/>
        </w:rPr>
      </w:pPr>
      <w:r w:rsidRPr="00E30F4F">
        <w:rPr>
          <w:b/>
          <w:bCs/>
          <w:color w:val="auto"/>
          <w:u w:val="single"/>
        </w:rPr>
        <w:t>ANNEXURE A</w:t>
      </w:r>
      <w:r w:rsidRPr="00E30F4F">
        <w:rPr>
          <w:color w:val="auto"/>
          <w:u w:val="single"/>
        </w:rPr>
        <w:t xml:space="preserve"> </w:t>
      </w:r>
    </w:p>
    <w:p w:rsidR="00D02D00" w:rsidRPr="00E30F4F" w:rsidRDefault="00D02D00" w:rsidP="00D02D00">
      <w:pPr>
        <w:pStyle w:val="Default"/>
        <w:ind w:left="426"/>
        <w:rPr>
          <w:color w:val="auto"/>
        </w:rPr>
      </w:pPr>
      <w:r w:rsidRPr="00E30F4F">
        <w:rPr>
          <w:b/>
          <w:bCs/>
          <w:color w:val="auto"/>
        </w:rPr>
        <w:t xml:space="preserve"> </w:t>
      </w:r>
    </w:p>
    <w:p w:rsidR="00D02D00" w:rsidRPr="00E30F4F" w:rsidRDefault="00D02D00" w:rsidP="00D02D00">
      <w:pPr>
        <w:pStyle w:val="Default"/>
        <w:ind w:left="426"/>
        <w:rPr>
          <w:color w:val="auto"/>
        </w:rPr>
      </w:pPr>
      <w:r w:rsidRPr="00E30F4F">
        <w:rPr>
          <w:b/>
          <w:bCs/>
          <w:color w:val="auto"/>
        </w:rPr>
        <w:t xml:space="preserve">Notes:- </w:t>
      </w:r>
    </w:p>
    <w:p w:rsidR="00D02D00" w:rsidRPr="00E30F4F" w:rsidRDefault="00D02D00" w:rsidP="00D02D00">
      <w:pPr>
        <w:pStyle w:val="Default"/>
        <w:ind w:left="426"/>
        <w:rPr>
          <w:color w:val="auto"/>
        </w:rPr>
      </w:pPr>
      <w:r w:rsidRPr="00E30F4F">
        <w:rPr>
          <w:b/>
          <w:bCs/>
          <w:color w:val="auto"/>
        </w:rPr>
        <w:t xml:space="preserve"> </w:t>
      </w:r>
    </w:p>
    <w:p w:rsidR="00D02D00" w:rsidRPr="00E30F4F" w:rsidRDefault="00D02D00" w:rsidP="00F56AD7">
      <w:pPr>
        <w:pStyle w:val="Default"/>
        <w:ind w:left="426"/>
        <w:jc w:val="both"/>
        <w:rPr>
          <w:color w:val="auto"/>
        </w:rPr>
      </w:pPr>
      <w:r w:rsidRPr="00E30F4F">
        <w:rPr>
          <w:b/>
          <w:bCs/>
          <w:color w:val="auto"/>
        </w:rPr>
        <w:t xml:space="preserve">(i) </w:t>
      </w:r>
      <w:r w:rsidRPr="00E30F4F">
        <w:rPr>
          <w:color w:val="auto"/>
        </w:rPr>
        <w:t xml:space="preserve">An </w:t>
      </w:r>
      <w:r w:rsidRPr="00E30F4F">
        <w:rPr>
          <w:b/>
          <w:bCs/>
          <w:color w:val="auto"/>
        </w:rPr>
        <w:t>ex-serviceman</w:t>
      </w:r>
      <w:r w:rsidRPr="00E30F4F">
        <w:rPr>
          <w:color w:val="auto"/>
        </w:rPr>
        <w:t xml:space="preserve"> who has once joined a Govt. job on the civil side after availing of the benefits given to him </w:t>
      </w:r>
      <w:proofErr w:type="gramStart"/>
      <w:r w:rsidRPr="00E30F4F">
        <w:rPr>
          <w:color w:val="auto"/>
        </w:rPr>
        <w:t>as an ex-servicemen</w:t>
      </w:r>
      <w:proofErr w:type="gramEnd"/>
      <w:r w:rsidRPr="00E30F4F">
        <w:rPr>
          <w:color w:val="auto"/>
        </w:rPr>
        <w:t xml:space="preserve"> for his re-employment, his ex-servicemen status for the purpose of re-employment in Govt. ceases.</w:t>
      </w:r>
    </w:p>
    <w:p w:rsidR="00D02D00" w:rsidRPr="00E30F4F" w:rsidRDefault="00D02D00" w:rsidP="00F56AD7">
      <w:pPr>
        <w:pStyle w:val="Default"/>
        <w:ind w:left="426"/>
        <w:jc w:val="both"/>
        <w:rPr>
          <w:color w:val="auto"/>
        </w:rPr>
      </w:pPr>
    </w:p>
    <w:p w:rsidR="00D02D00" w:rsidRPr="00E30F4F" w:rsidRDefault="00D02D00" w:rsidP="00F56AD7">
      <w:pPr>
        <w:pStyle w:val="Default"/>
        <w:ind w:left="426"/>
        <w:jc w:val="both"/>
        <w:rPr>
          <w:color w:val="auto"/>
        </w:rPr>
      </w:pPr>
      <w:r w:rsidRPr="00E30F4F">
        <w:rPr>
          <w:b/>
          <w:bCs/>
          <w:color w:val="auto"/>
        </w:rPr>
        <w:t xml:space="preserve">(ii) </w:t>
      </w:r>
      <w:r w:rsidRPr="00E30F4F">
        <w:rPr>
          <w:color w:val="auto"/>
        </w:rPr>
        <w:t>The relaxation in upper age limit is allowed on cumulative basis as per Govt. Guidelines.</w:t>
      </w:r>
    </w:p>
    <w:p w:rsidR="00D02D00" w:rsidRPr="00E30F4F" w:rsidRDefault="00D02D00" w:rsidP="00F56AD7">
      <w:pPr>
        <w:pStyle w:val="Default"/>
        <w:ind w:left="426"/>
        <w:jc w:val="both"/>
        <w:rPr>
          <w:color w:val="auto"/>
        </w:rPr>
      </w:pPr>
    </w:p>
    <w:p w:rsidR="00D02D00" w:rsidRDefault="00D02D00" w:rsidP="00F56AD7">
      <w:pPr>
        <w:pStyle w:val="Default"/>
        <w:ind w:left="426"/>
        <w:jc w:val="both"/>
        <w:rPr>
          <w:color w:val="auto"/>
        </w:rPr>
      </w:pPr>
      <w:r w:rsidRPr="00E30F4F">
        <w:rPr>
          <w:b/>
          <w:bCs/>
          <w:color w:val="auto"/>
        </w:rPr>
        <w:t xml:space="preserve">(iii) </w:t>
      </w:r>
      <w:r w:rsidRPr="00E30F4F">
        <w:rPr>
          <w:color w:val="auto"/>
        </w:rPr>
        <w:t>All persons who are eligible for age relaxation under 3(d) of the detailed AD must produce the domicile certificate at the time of interview from the district Magistrate in the Kashmir Division within whose jurisdiction he / she had ordinarily resided or any other authority designated in this regard by Government of J &amp; K to the effect that the candidate had ordinarily been domiciled in the Kashmir Division of the State of J &amp; K during 01-01-1980 to 31-12-1989.</w:t>
      </w:r>
    </w:p>
    <w:p w:rsidR="00E30F4F" w:rsidRPr="00E30F4F" w:rsidRDefault="00E30F4F" w:rsidP="00F56AD7">
      <w:pPr>
        <w:pStyle w:val="Default"/>
        <w:ind w:left="426"/>
        <w:jc w:val="both"/>
        <w:rPr>
          <w:color w:val="auto"/>
        </w:rPr>
      </w:pPr>
    </w:p>
    <w:p w:rsidR="00D02D00" w:rsidRPr="00E30F4F" w:rsidRDefault="00D02D00" w:rsidP="00F56AD7">
      <w:pPr>
        <w:pStyle w:val="Default"/>
        <w:ind w:left="426"/>
        <w:jc w:val="both"/>
        <w:rPr>
          <w:color w:val="auto"/>
        </w:rPr>
      </w:pPr>
    </w:p>
    <w:p w:rsidR="00D02D00" w:rsidRPr="00E30F4F" w:rsidRDefault="00D02D00" w:rsidP="00F56AD7">
      <w:pPr>
        <w:pStyle w:val="Default"/>
        <w:ind w:left="426"/>
        <w:jc w:val="both"/>
        <w:rPr>
          <w:color w:val="auto"/>
        </w:rPr>
      </w:pPr>
      <w:proofErr w:type="gramStart"/>
      <w:r w:rsidRPr="00E30F4F">
        <w:rPr>
          <w:b/>
          <w:bCs/>
          <w:color w:val="auto"/>
        </w:rPr>
        <w:t>(iv) Ex-Servicemen</w:t>
      </w:r>
      <w:proofErr w:type="gramEnd"/>
      <w:r w:rsidRPr="00E30F4F">
        <w:rPr>
          <w:b/>
          <w:bCs/>
          <w:color w:val="auto"/>
        </w:rPr>
        <w:t xml:space="preserve"> (for all posts as indicated In the Detailed AD): </w:t>
      </w:r>
      <w:r w:rsidRPr="00E30F4F">
        <w:rPr>
          <w:color w:val="auto"/>
        </w:rPr>
        <w:t xml:space="preserve">5 years relaxation is allowed in case of Ex-servicemen. (including ECOs/SSCOs) provided applicants have rendered at least 5 years military service and have been released on completion of assignment (including those whose assignment is due to be completed within 6 months) otherwise than by way of dismissal or discharge on account of misconduct or inefficiency or on account of physical disability or have been released on account of physical disability attributable to military service or on </w:t>
      </w:r>
      <w:proofErr w:type="spellStart"/>
      <w:r w:rsidRPr="00E30F4F">
        <w:rPr>
          <w:color w:val="auto"/>
        </w:rPr>
        <w:t>invalidment</w:t>
      </w:r>
      <w:proofErr w:type="spellEnd"/>
      <w:r w:rsidRPr="00E30F4F">
        <w:rPr>
          <w:color w:val="auto"/>
        </w:rPr>
        <w:t xml:space="preserve">. </w:t>
      </w:r>
      <w:proofErr w:type="gramStart"/>
      <w:r w:rsidRPr="00E30F4F">
        <w:rPr>
          <w:color w:val="auto"/>
        </w:rPr>
        <w:t>ECOs/SSCOs who have completed their initial period of assignment of five years of Military Service but whose assignment has been extended beyond five years and in whose case the Ministry of Defen</w:t>
      </w:r>
      <w:r w:rsidR="00520616" w:rsidRPr="00E30F4F">
        <w:rPr>
          <w:color w:val="auto"/>
        </w:rPr>
        <w:t>c</w:t>
      </w:r>
      <w:r w:rsidRPr="00E30F4F">
        <w:rPr>
          <w:color w:val="auto"/>
        </w:rPr>
        <w:t>e issues certificate that they would be released on selection within three months from the date of receipt of offer of appointment.</w:t>
      </w:r>
      <w:proofErr w:type="gramEnd"/>
    </w:p>
    <w:p w:rsidR="00D02D00" w:rsidRPr="00E30F4F" w:rsidRDefault="00D02D00" w:rsidP="00D02D00">
      <w:pPr>
        <w:pStyle w:val="Default"/>
      </w:pPr>
      <w:r w:rsidRPr="00E30F4F">
        <w:rPr>
          <w:b/>
          <w:bCs/>
          <w:color w:val="auto"/>
        </w:rPr>
        <w:t xml:space="preserve"> </w:t>
      </w:r>
    </w:p>
    <w:p w:rsidR="00D02D00" w:rsidRPr="00E30F4F" w:rsidRDefault="00D02D00" w:rsidP="00D02D00">
      <w:pPr>
        <w:pStyle w:val="Default"/>
        <w:rPr>
          <w:color w:val="auto"/>
        </w:rPr>
      </w:pPr>
    </w:p>
    <w:p w:rsidR="00D02D00" w:rsidRPr="00A543CA" w:rsidRDefault="00D02D00" w:rsidP="009A2607">
      <w:pPr>
        <w:pStyle w:val="ListParagraph"/>
        <w:ind w:left="11"/>
        <w:jc w:val="both"/>
        <w:rPr>
          <w:rFonts w:ascii="Times New Roman" w:eastAsia="Times New Roman" w:hAnsi="Times New Roman"/>
          <w:b/>
          <w:bCs/>
          <w:color w:val="000000"/>
          <w:sz w:val="24"/>
          <w:szCs w:val="24"/>
          <w:lang w:eastAsia="en-IN" w:bidi="hi-IN"/>
        </w:rPr>
      </w:pPr>
    </w:p>
    <w:sectPr w:rsidR="00D02D00" w:rsidRPr="00A543CA" w:rsidSect="000B6768">
      <w:pgSz w:w="11906" w:h="16838"/>
      <w:pgMar w:top="1440" w:right="707" w:bottom="1440" w:left="13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76C2"/>
    <w:multiLevelType w:val="hybridMultilevel"/>
    <w:tmpl w:val="9612DF4C"/>
    <w:lvl w:ilvl="0" w:tplc="99F01C50">
      <w:start w:val="1"/>
      <w:numFmt w:val="lowerRoman"/>
      <w:lvlText w:val="(%1)"/>
      <w:lvlJc w:val="left"/>
      <w:pPr>
        <w:ind w:left="731"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F0F323B"/>
    <w:multiLevelType w:val="hybridMultilevel"/>
    <w:tmpl w:val="13C02E74"/>
    <w:lvl w:ilvl="0" w:tplc="E19C987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EB231A5"/>
    <w:multiLevelType w:val="hybridMultilevel"/>
    <w:tmpl w:val="91D4E9B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1B93452"/>
    <w:multiLevelType w:val="hybridMultilevel"/>
    <w:tmpl w:val="C3D0B58C"/>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BA3F9A"/>
    <w:multiLevelType w:val="hybridMultilevel"/>
    <w:tmpl w:val="8E223406"/>
    <w:lvl w:ilvl="0" w:tplc="99F01C50">
      <w:start w:val="1"/>
      <w:numFmt w:val="lowerRoman"/>
      <w:lvlText w:val="(%1)"/>
      <w:lvlJc w:val="left"/>
      <w:pPr>
        <w:ind w:left="731" w:hanging="720"/>
      </w:pPr>
      <w:rPr>
        <w:rFonts w:hint="default"/>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5">
    <w:nsid w:val="40D57CB0"/>
    <w:multiLevelType w:val="hybridMultilevel"/>
    <w:tmpl w:val="8D52F61E"/>
    <w:lvl w:ilvl="0" w:tplc="40090013">
      <w:start w:val="1"/>
      <w:numFmt w:val="upperRoman"/>
      <w:lvlText w:val="%1."/>
      <w:lvlJc w:val="right"/>
      <w:pPr>
        <w:ind w:left="731" w:hanging="360"/>
      </w:pPr>
    </w:lvl>
    <w:lvl w:ilvl="1" w:tplc="40090019" w:tentative="1">
      <w:start w:val="1"/>
      <w:numFmt w:val="lowerLetter"/>
      <w:lvlText w:val="%2."/>
      <w:lvlJc w:val="left"/>
      <w:pPr>
        <w:ind w:left="1451" w:hanging="360"/>
      </w:pPr>
    </w:lvl>
    <w:lvl w:ilvl="2" w:tplc="4009001B" w:tentative="1">
      <w:start w:val="1"/>
      <w:numFmt w:val="lowerRoman"/>
      <w:lvlText w:val="%3."/>
      <w:lvlJc w:val="right"/>
      <w:pPr>
        <w:ind w:left="2171" w:hanging="180"/>
      </w:pPr>
    </w:lvl>
    <w:lvl w:ilvl="3" w:tplc="4009000F" w:tentative="1">
      <w:start w:val="1"/>
      <w:numFmt w:val="decimal"/>
      <w:lvlText w:val="%4."/>
      <w:lvlJc w:val="left"/>
      <w:pPr>
        <w:ind w:left="2891" w:hanging="360"/>
      </w:pPr>
    </w:lvl>
    <w:lvl w:ilvl="4" w:tplc="40090019" w:tentative="1">
      <w:start w:val="1"/>
      <w:numFmt w:val="lowerLetter"/>
      <w:lvlText w:val="%5."/>
      <w:lvlJc w:val="left"/>
      <w:pPr>
        <w:ind w:left="3611" w:hanging="360"/>
      </w:pPr>
    </w:lvl>
    <w:lvl w:ilvl="5" w:tplc="4009001B" w:tentative="1">
      <w:start w:val="1"/>
      <w:numFmt w:val="lowerRoman"/>
      <w:lvlText w:val="%6."/>
      <w:lvlJc w:val="right"/>
      <w:pPr>
        <w:ind w:left="4331" w:hanging="180"/>
      </w:pPr>
    </w:lvl>
    <w:lvl w:ilvl="6" w:tplc="4009000F" w:tentative="1">
      <w:start w:val="1"/>
      <w:numFmt w:val="decimal"/>
      <w:lvlText w:val="%7."/>
      <w:lvlJc w:val="left"/>
      <w:pPr>
        <w:ind w:left="5051" w:hanging="360"/>
      </w:pPr>
    </w:lvl>
    <w:lvl w:ilvl="7" w:tplc="40090019" w:tentative="1">
      <w:start w:val="1"/>
      <w:numFmt w:val="lowerLetter"/>
      <w:lvlText w:val="%8."/>
      <w:lvlJc w:val="left"/>
      <w:pPr>
        <w:ind w:left="5771" w:hanging="360"/>
      </w:pPr>
    </w:lvl>
    <w:lvl w:ilvl="8" w:tplc="4009001B" w:tentative="1">
      <w:start w:val="1"/>
      <w:numFmt w:val="lowerRoman"/>
      <w:lvlText w:val="%9."/>
      <w:lvlJc w:val="right"/>
      <w:pPr>
        <w:ind w:left="6491" w:hanging="180"/>
      </w:pPr>
    </w:lvl>
  </w:abstractNum>
  <w:abstractNum w:abstractNumId="6">
    <w:nsid w:val="5E5C409A"/>
    <w:multiLevelType w:val="hybridMultilevel"/>
    <w:tmpl w:val="B1268F82"/>
    <w:lvl w:ilvl="0" w:tplc="ED34653A">
      <w:start w:val="1"/>
      <w:numFmt w:val="decimal"/>
      <w:lvlText w:val="%1."/>
      <w:lvlJc w:val="left"/>
      <w:pPr>
        <w:ind w:left="360" w:hanging="360"/>
      </w:pPr>
      <w:rPr>
        <w:b/>
        <w:bCs/>
      </w:rPr>
    </w:lvl>
    <w:lvl w:ilvl="1" w:tplc="40090019" w:tentative="1">
      <w:start w:val="1"/>
      <w:numFmt w:val="lowerLetter"/>
      <w:lvlText w:val="%2."/>
      <w:lvlJc w:val="left"/>
      <w:pPr>
        <w:ind w:left="731" w:hanging="360"/>
      </w:pPr>
    </w:lvl>
    <w:lvl w:ilvl="2" w:tplc="4009001B" w:tentative="1">
      <w:start w:val="1"/>
      <w:numFmt w:val="lowerRoman"/>
      <w:lvlText w:val="%3."/>
      <w:lvlJc w:val="right"/>
      <w:pPr>
        <w:ind w:left="1451" w:hanging="180"/>
      </w:pPr>
    </w:lvl>
    <w:lvl w:ilvl="3" w:tplc="4009000F" w:tentative="1">
      <w:start w:val="1"/>
      <w:numFmt w:val="decimal"/>
      <w:lvlText w:val="%4."/>
      <w:lvlJc w:val="left"/>
      <w:pPr>
        <w:ind w:left="2171" w:hanging="360"/>
      </w:pPr>
    </w:lvl>
    <w:lvl w:ilvl="4" w:tplc="40090019" w:tentative="1">
      <w:start w:val="1"/>
      <w:numFmt w:val="lowerLetter"/>
      <w:lvlText w:val="%5."/>
      <w:lvlJc w:val="left"/>
      <w:pPr>
        <w:ind w:left="2891" w:hanging="360"/>
      </w:pPr>
    </w:lvl>
    <w:lvl w:ilvl="5" w:tplc="4009001B" w:tentative="1">
      <w:start w:val="1"/>
      <w:numFmt w:val="lowerRoman"/>
      <w:lvlText w:val="%6."/>
      <w:lvlJc w:val="right"/>
      <w:pPr>
        <w:ind w:left="3611" w:hanging="180"/>
      </w:pPr>
    </w:lvl>
    <w:lvl w:ilvl="6" w:tplc="4009000F" w:tentative="1">
      <w:start w:val="1"/>
      <w:numFmt w:val="decimal"/>
      <w:lvlText w:val="%7."/>
      <w:lvlJc w:val="left"/>
      <w:pPr>
        <w:ind w:left="4331" w:hanging="360"/>
      </w:pPr>
    </w:lvl>
    <w:lvl w:ilvl="7" w:tplc="40090019" w:tentative="1">
      <w:start w:val="1"/>
      <w:numFmt w:val="lowerLetter"/>
      <w:lvlText w:val="%8."/>
      <w:lvlJc w:val="left"/>
      <w:pPr>
        <w:ind w:left="5051" w:hanging="360"/>
      </w:pPr>
    </w:lvl>
    <w:lvl w:ilvl="8" w:tplc="4009001B" w:tentative="1">
      <w:start w:val="1"/>
      <w:numFmt w:val="lowerRoman"/>
      <w:lvlText w:val="%9."/>
      <w:lvlJc w:val="right"/>
      <w:pPr>
        <w:ind w:left="5771" w:hanging="180"/>
      </w:pPr>
    </w:lvl>
  </w:abstractNum>
  <w:abstractNum w:abstractNumId="7">
    <w:nsid w:val="6B823462"/>
    <w:multiLevelType w:val="hybridMultilevel"/>
    <w:tmpl w:val="4A0E8E02"/>
    <w:lvl w:ilvl="0" w:tplc="FA32ED26">
      <w:start w:val="1"/>
      <w:numFmt w:val="decimal"/>
      <w:lvlText w:val="%1."/>
      <w:lvlJc w:val="left"/>
      <w:pPr>
        <w:ind w:left="36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6951"/>
    <w:rsid w:val="00014405"/>
    <w:rsid w:val="00032FB3"/>
    <w:rsid w:val="00055E81"/>
    <w:rsid w:val="000B6768"/>
    <w:rsid w:val="000D3B46"/>
    <w:rsid w:val="000E2483"/>
    <w:rsid w:val="00102398"/>
    <w:rsid w:val="00102629"/>
    <w:rsid w:val="001125D5"/>
    <w:rsid w:val="00137B5D"/>
    <w:rsid w:val="002B7F93"/>
    <w:rsid w:val="002E2FB0"/>
    <w:rsid w:val="003032B6"/>
    <w:rsid w:val="00356BC5"/>
    <w:rsid w:val="003649CA"/>
    <w:rsid w:val="003B768A"/>
    <w:rsid w:val="003E4417"/>
    <w:rsid w:val="003F3262"/>
    <w:rsid w:val="004038F6"/>
    <w:rsid w:val="00415A1B"/>
    <w:rsid w:val="00461E10"/>
    <w:rsid w:val="004D3C9D"/>
    <w:rsid w:val="004D540D"/>
    <w:rsid w:val="00520616"/>
    <w:rsid w:val="00563D46"/>
    <w:rsid w:val="00565126"/>
    <w:rsid w:val="005824EF"/>
    <w:rsid w:val="00664950"/>
    <w:rsid w:val="006A17FB"/>
    <w:rsid w:val="006E456F"/>
    <w:rsid w:val="006E6CE6"/>
    <w:rsid w:val="00700F9B"/>
    <w:rsid w:val="00716951"/>
    <w:rsid w:val="00731D21"/>
    <w:rsid w:val="007472A4"/>
    <w:rsid w:val="007508A1"/>
    <w:rsid w:val="00770336"/>
    <w:rsid w:val="007758F6"/>
    <w:rsid w:val="00781DE8"/>
    <w:rsid w:val="007A1DA1"/>
    <w:rsid w:val="007E6D80"/>
    <w:rsid w:val="007F7C11"/>
    <w:rsid w:val="00855E46"/>
    <w:rsid w:val="008775D4"/>
    <w:rsid w:val="0095364D"/>
    <w:rsid w:val="009A1E04"/>
    <w:rsid w:val="009A2607"/>
    <w:rsid w:val="009B3977"/>
    <w:rsid w:val="009F2183"/>
    <w:rsid w:val="00A26642"/>
    <w:rsid w:val="00A543CA"/>
    <w:rsid w:val="00A81154"/>
    <w:rsid w:val="00B20132"/>
    <w:rsid w:val="00B67A63"/>
    <w:rsid w:val="00C24D0A"/>
    <w:rsid w:val="00CB2139"/>
    <w:rsid w:val="00CC1686"/>
    <w:rsid w:val="00CD22D6"/>
    <w:rsid w:val="00CE09B9"/>
    <w:rsid w:val="00D02D00"/>
    <w:rsid w:val="00E142AB"/>
    <w:rsid w:val="00E30F4F"/>
    <w:rsid w:val="00E40E91"/>
    <w:rsid w:val="00E42E92"/>
    <w:rsid w:val="00E651D6"/>
    <w:rsid w:val="00ED4C9F"/>
    <w:rsid w:val="00EF1F7C"/>
    <w:rsid w:val="00F56AD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6951"/>
    <w:pPr>
      <w:widowControl w:val="0"/>
      <w:autoSpaceDE w:val="0"/>
      <w:autoSpaceDN w:val="0"/>
      <w:adjustRightInd w:val="0"/>
    </w:pPr>
    <w:rPr>
      <w:rFonts w:ascii="Times New Roman" w:eastAsia="Times New Roman" w:hAnsi="Times New Roman"/>
      <w:color w:val="000000"/>
      <w:sz w:val="24"/>
      <w:szCs w:val="24"/>
      <w:lang w:bidi="hi-IN"/>
    </w:rPr>
  </w:style>
  <w:style w:type="table" w:styleId="TableGrid">
    <w:name w:val="Table Grid"/>
    <w:basedOn w:val="TableNormal"/>
    <w:uiPriority w:val="59"/>
    <w:rsid w:val="007169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6951"/>
    <w:pPr>
      <w:ind w:left="720"/>
      <w:contextualSpacing/>
    </w:pPr>
  </w:style>
  <w:style w:type="character" w:styleId="Hyperlink">
    <w:name w:val="Hyperlink"/>
    <w:uiPriority w:val="99"/>
    <w:unhideWhenUsed/>
    <w:rsid w:val="00C24D0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ifc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ifclmf.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E99ED-9067-4E7B-9B12-0C0F22698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2107</Words>
  <Characters>12014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14093</CharactersWithSpaces>
  <SharedDoc>false</SharedDoc>
  <HLinks>
    <vt:vector size="12" baseType="variant">
      <vt:variant>
        <vt:i4>4194310</vt:i4>
      </vt:variant>
      <vt:variant>
        <vt:i4>3</vt:i4>
      </vt:variant>
      <vt:variant>
        <vt:i4>0</vt:i4>
      </vt:variant>
      <vt:variant>
        <vt:i4>5</vt:i4>
      </vt:variant>
      <vt:variant>
        <vt:lpwstr>http://www.iifcl.org/</vt:lpwstr>
      </vt:variant>
      <vt:variant>
        <vt:lpwstr/>
      </vt:variant>
      <vt:variant>
        <vt:i4>2097270</vt:i4>
      </vt:variant>
      <vt:variant>
        <vt:i4>0</vt:i4>
      </vt:variant>
      <vt:variant>
        <vt:i4>0</vt:i4>
      </vt:variant>
      <vt:variant>
        <vt:i4>5</vt:i4>
      </vt:variant>
      <vt:variant>
        <vt:lpwstr>http://www.iifclmf.com/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Radhika</dc:creator>
  <cp:lastModifiedBy>NandhiniSelva</cp:lastModifiedBy>
  <cp:revision>2</cp:revision>
  <dcterms:created xsi:type="dcterms:W3CDTF">2016-04-15T01:41:00Z</dcterms:created>
  <dcterms:modified xsi:type="dcterms:W3CDTF">2016-04-15T01:41:00Z</dcterms:modified>
</cp:coreProperties>
</file>